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60" w:rsidRDefault="00FF3B60" w:rsidP="00CD4D94">
      <w:pPr>
        <w:spacing w:line="600" w:lineRule="exact"/>
        <w:rPr>
          <w:rFonts w:ascii="方正大标宋简体" w:eastAsia="方正大标宋简体" w:hAnsi="方正大标宋简体" w:cs="方正大标宋简体"/>
          <w:b/>
          <w:sz w:val="44"/>
          <w:szCs w:val="44"/>
        </w:rPr>
      </w:pPr>
    </w:p>
    <w:p w:rsidR="00FF3B60" w:rsidRDefault="00FF3B60">
      <w:pPr>
        <w:spacing w:line="600" w:lineRule="exact"/>
        <w:jc w:val="center"/>
        <w:rPr>
          <w:rFonts w:ascii="方正大标宋简体" w:eastAsia="方正大标宋简体" w:hAnsi="方正大标宋简体" w:cs="方正大标宋简体"/>
          <w:b/>
          <w:sz w:val="44"/>
          <w:szCs w:val="44"/>
        </w:rPr>
      </w:pPr>
      <w:r>
        <w:rPr>
          <w:rFonts w:ascii="方正大标宋简体" w:eastAsia="方正大标宋简体" w:hAnsi="方正大标宋简体" w:cs="方正大标宋简体" w:hint="eastAsia"/>
          <w:b/>
          <w:sz w:val="44"/>
          <w:szCs w:val="44"/>
        </w:rPr>
        <w:t>“放歌八月</w:t>
      </w:r>
      <w:r>
        <w:rPr>
          <w:rFonts w:ascii="方正大标宋简体" w:eastAsia="方正大标宋简体" w:hAnsi="方正大标宋简体" w:cs="方正大标宋简体"/>
          <w:b/>
          <w:sz w:val="44"/>
          <w:szCs w:val="44"/>
        </w:rPr>
        <w:t xml:space="preserve"> </w:t>
      </w:r>
      <w:r>
        <w:rPr>
          <w:rFonts w:ascii="方正大标宋简体" w:eastAsia="方正大标宋简体" w:hAnsi="方正大标宋简体" w:cs="方正大标宋简体" w:hint="eastAsia"/>
          <w:b/>
          <w:sz w:val="44"/>
          <w:szCs w:val="44"/>
        </w:rPr>
        <w:t>我心向党”</w:t>
      </w:r>
    </w:p>
    <w:p w:rsidR="00FF3B60" w:rsidRDefault="00FF3B60">
      <w:pPr>
        <w:spacing w:line="600" w:lineRule="exact"/>
        <w:jc w:val="center"/>
        <w:rPr>
          <w:rFonts w:ascii="方正大标宋简体" w:eastAsia="方正大标宋简体" w:hAnsi="方正大标宋简体" w:cs="方正大标宋简体"/>
          <w:b/>
          <w:sz w:val="44"/>
          <w:szCs w:val="44"/>
        </w:rPr>
      </w:pPr>
      <w:r>
        <w:rPr>
          <w:rFonts w:ascii="方正大标宋简体" w:eastAsia="方正大标宋简体" w:hAnsi="方正大标宋简体" w:cs="方正大标宋简体"/>
          <w:b/>
          <w:sz w:val="44"/>
          <w:szCs w:val="44"/>
        </w:rPr>
        <w:t>——</w:t>
      </w:r>
      <w:r>
        <w:rPr>
          <w:rFonts w:ascii="方正大标宋简体" w:eastAsia="方正大标宋简体" w:hAnsi="方正大标宋简体" w:cs="方正大标宋简体" w:hint="eastAsia"/>
          <w:b/>
          <w:sz w:val="44"/>
          <w:szCs w:val="44"/>
        </w:rPr>
        <w:t>纪念建党</w:t>
      </w:r>
      <w:r>
        <w:rPr>
          <w:rFonts w:ascii="方正大标宋简体" w:eastAsia="方正大标宋简体" w:hAnsi="方正大标宋简体" w:cs="方正大标宋简体"/>
          <w:b/>
          <w:sz w:val="44"/>
          <w:szCs w:val="44"/>
        </w:rPr>
        <w:t>95</w:t>
      </w:r>
      <w:r>
        <w:rPr>
          <w:rFonts w:ascii="方正大标宋简体" w:eastAsia="方正大标宋简体" w:hAnsi="方正大标宋简体" w:cs="方正大标宋简体" w:hint="eastAsia"/>
          <w:b/>
          <w:sz w:val="44"/>
          <w:szCs w:val="44"/>
        </w:rPr>
        <w:t>周年暨红军长征胜利</w:t>
      </w:r>
      <w:r>
        <w:rPr>
          <w:rFonts w:ascii="方正大标宋简体" w:eastAsia="方正大标宋简体" w:hAnsi="方正大标宋简体" w:cs="方正大标宋简体"/>
          <w:b/>
          <w:sz w:val="44"/>
          <w:szCs w:val="44"/>
        </w:rPr>
        <w:t>80</w:t>
      </w:r>
      <w:r>
        <w:rPr>
          <w:rFonts w:ascii="方正大标宋简体" w:eastAsia="方正大标宋简体" w:hAnsi="方正大标宋简体" w:cs="方正大标宋简体" w:hint="eastAsia"/>
          <w:b/>
          <w:sz w:val="44"/>
          <w:szCs w:val="44"/>
        </w:rPr>
        <w:t>周年优秀网络歌曲征集</w:t>
      </w:r>
    </w:p>
    <w:p w:rsidR="00FF3B60" w:rsidRDefault="00FF3B60">
      <w:pPr>
        <w:spacing w:line="600" w:lineRule="exact"/>
        <w:jc w:val="center"/>
        <w:rPr>
          <w:rFonts w:ascii="方正大标宋简体" w:eastAsia="方正大标宋简体" w:hAnsi="方正大标宋简体" w:cs="方正大标宋简体"/>
          <w:b/>
          <w:sz w:val="44"/>
          <w:szCs w:val="44"/>
        </w:rPr>
      </w:pPr>
      <w:r>
        <w:rPr>
          <w:rFonts w:ascii="方正大标宋简体" w:eastAsia="方正大标宋简体" w:hAnsi="方正大标宋简体" w:cs="方正大标宋简体" w:hint="eastAsia"/>
          <w:b/>
          <w:sz w:val="44"/>
          <w:szCs w:val="44"/>
        </w:rPr>
        <w:t>活动方案</w:t>
      </w:r>
    </w:p>
    <w:p w:rsidR="00FF3B60" w:rsidRDefault="00FF3B60" w:rsidP="00472B66">
      <w:pPr>
        <w:spacing w:line="600" w:lineRule="exact"/>
        <w:ind w:firstLineChars="200" w:firstLine="640"/>
        <w:rPr>
          <w:rFonts w:ascii="黑体" w:eastAsia="黑体" w:hAnsi="黑体" w:cs="黑体"/>
          <w:sz w:val="32"/>
          <w:szCs w:val="32"/>
        </w:rPr>
      </w:pPr>
    </w:p>
    <w:p w:rsidR="00FF3B60" w:rsidRDefault="00FF3B60" w:rsidP="00472B6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一、活动背景</w:t>
      </w:r>
    </w:p>
    <w:p w:rsidR="00FF3B60" w:rsidRDefault="00FF3B60" w:rsidP="00472B66">
      <w:pPr>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为隆重纪念中国共产党成立</w:t>
      </w:r>
      <w:r>
        <w:rPr>
          <w:rFonts w:ascii="仿宋_GB2312" w:eastAsia="仿宋_GB2312" w:hAnsi="仿宋" w:cs="仿宋"/>
          <w:color w:val="000000"/>
          <w:sz w:val="32"/>
          <w:szCs w:val="32"/>
        </w:rPr>
        <w:t>95</w:t>
      </w:r>
      <w:r>
        <w:rPr>
          <w:rFonts w:ascii="仿宋_GB2312" w:eastAsia="仿宋_GB2312" w:hAnsi="仿宋" w:cs="仿宋" w:hint="eastAsia"/>
          <w:color w:val="000000"/>
          <w:sz w:val="32"/>
          <w:szCs w:val="32"/>
        </w:rPr>
        <w:t>周年暨红军长征胜利</w:t>
      </w:r>
      <w:r>
        <w:rPr>
          <w:rFonts w:ascii="仿宋_GB2312" w:eastAsia="仿宋_GB2312" w:hAnsi="仿宋" w:cs="仿宋"/>
          <w:color w:val="000000"/>
          <w:sz w:val="32"/>
          <w:szCs w:val="32"/>
        </w:rPr>
        <w:t>80</w:t>
      </w:r>
      <w:r>
        <w:rPr>
          <w:rFonts w:ascii="仿宋_GB2312" w:eastAsia="仿宋_GB2312" w:hAnsi="仿宋" w:cs="仿宋" w:hint="eastAsia"/>
          <w:color w:val="000000"/>
          <w:sz w:val="32"/>
          <w:szCs w:val="32"/>
        </w:rPr>
        <w:t>周年，由长城网、多彩贵州网、四川新闻网、华龙网、中国甘肃网、西部网、宁夏新闻网、中国日报网</w:t>
      </w:r>
      <w:r>
        <w:rPr>
          <w:rFonts w:ascii="仿宋_GB2312" w:eastAsia="仿宋_GB2312" w:hAnsi="仿宋" w:cs="仿宋" w:hint="eastAsia"/>
          <w:sz w:val="32"/>
          <w:szCs w:val="32"/>
        </w:rPr>
        <w:t>共同发起的“从伟大转折到伟大胜利”</w:t>
      </w:r>
      <w:r>
        <w:rPr>
          <w:rFonts w:ascii="仿宋_GB2312" w:eastAsia="仿宋_GB2312" w:hAnsi="仿宋" w:cs="仿宋"/>
          <w:sz w:val="32"/>
          <w:szCs w:val="32"/>
        </w:rPr>
        <w:t>——</w:t>
      </w:r>
      <w:r>
        <w:rPr>
          <w:rFonts w:ascii="仿宋_GB2312" w:eastAsia="仿宋_GB2312" w:hAnsi="仿宋" w:cs="仿宋" w:hint="eastAsia"/>
          <w:sz w:val="32"/>
          <w:szCs w:val="32"/>
        </w:rPr>
        <w:t>“多彩妹牵手情义哥·从遵义走到西柏坡”纪念建党</w:t>
      </w:r>
      <w:r>
        <w:rPr>
          <w:rFonts w:ascii="仿宋_GB2312" w:eastAsia="仿宋_GB2312" w:hAnsi="仿宋" w:cs="仿宋"/>
          <w:sz w:val="32"/>
          <w:szCs w:val="32"/>
        </w:rPr>
        <w:t>95</w:t>
      </w:r>
      <w:r>
        <w:rPr>
          <w:rFonts w:ascii="仿宋_GB2312" w:eastAsia="仿宋_GB2312" w:hAnsi="仿宋" w:cs="仿宋" w:hint="eastAsia"/>
          <w:sz w:val="32"/>
          <w:szCs w:val="32"/>
        </w:rPr>
        <w:t>周年暨红军长征胜利</w:t>
      </w:r>
      <w:r>
        <w:rPr>
          <w:rFonts w:ascii="仿宋_GB2312" w:eastAsia="仿宋_GB2312" w:hAnsi="仿宋" w:cs="仿宋"/>
          <w:sz w:val="32"/>
          <w:szCs w:val="32"/>
        </w:rPr>
        <w:t>80</w:t>
      </w:r>
      <w:r>
        <w:rPr>
          <w:rFonts w:ascii="仿宋_GB2312" w:eastAsia="仿宋_GB2312" w:hAnsi="仿宋" w:cs="仿宋" w:hint="eastAsia"/>
          <w:sz w:val="32"/>
          <w:szCs w:val="32"/>
        </w:rPr>
        <w:t>周年大型主题活动正在如火如荼的进行中</w:t>
      </w:r>
      <w:r>
        <w:rPr>
          <w:rFonts w:ascii="仿宋_GB2312" w:eastAsia="仿宋_GB2312" w:hAnsi="仿宋" w:cs="仿宋" w:hint="eastAsia"/>
          <w:color w:val="000000"/>
          <w:sz w:val="32"/>
          <w:szCs w:val="32"/>
        </w:rPr>
        <w:t>。活动期间，长城网、多彩贵州网</w:t>
      </w:r>
      <w:r>
        <w:rPr>
          <w:rFonts w:ascii="仿宋_GB2312" w:eastAsia="仿宋_GB2312" w:hint="eastAsia"/>
          <w:sz w:val="32"/>
          <w:szCs w:val="32"/>
        </w:rPr>
        <w:t>分别在所在省内开展</w:t>
      </w:r>
      <w:r>
        <w:rPr>
          <w:rFonts w:ascii="仿宋_GB2312" w:eastAsia="仿宋_GB2312" w:hAnsi="仿宋_GB2312" w:cs="仿宋_GB2312" w:hint="eastAsia"/>
          <w:sz w:val="32"/>
          <w:szCs w:val="32"/>
        </w:rPr>
        <w:t>“放歌八月我心向党”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纪念建党</w:t>
      </w:r>
      <w:r>
        <w:rPr>
          <w:rFonts w:ascii="仿宋_GB2312" w:eastAsia="仿宋_GB2312" w:hAnsi="仿宋_GB2312" w:cs="仿宋_GB2312"/>
          <w:sz w:val="32"/>
          <w:szCs w:val="32"/>
        </w:rPr>
        <w:t>95</w:t>
      </w:r>
      <w:r>
        <w:rPr>
          <w:rFonts w:ascii="仿宋_GB2312" w:eastAsia="仿宋_GB2312" w:hAnsi="仿宋_GB2312" w:cs="仿宋_GB2312" w:hint="eastAsia"/>
          <w:sz w:val="32"/>
          <w:szCs w:val="32"/>
        </w:rPr>
        <w:t>周年暨红军长征胜利八十周年。</w:t>
      </w:r>
    </w:p>
    <w:p w:rsidR="00FF3B60" w:rsidRDefault="00FF3B60" w:rsidP="00472B6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二、组织单位</w:t>
      </w:r>
    </w:p>
    <w:p w:rsidR="00FF3B60" w:rsidRDefault="00FF3B60" w:rsidP="00472B66">
      <w:pPr>
        <w:spacing w:line="600" w:lineRule="exact"/>
        <w:ind w:firstLineChars="200" w:firstLine="640"/>
        <w:rPr>
          <w:rFonts w:ascii="仿宋_GB2312" w:eastAsia="仿宋_GB2312" w:hAnsi="仿宋_GB2312" w:cs="仿宋_GB2312"/>
          <w:iCs/>
          <w:sz w:val="32"/>
          <w:szCs w:val="32"/>
        </w:rPr>
      </w:pPr>
      <w:r>
        <w:rPr>
          <w:rFonts w:ascii="仿宋_GB2312" w:eastAsia="仿宋_GB2312" w:hAnsi="仿宋_GB2312" w:cs="仿宋_GB2312" w:hint="eastAsia"/>
          <w:iCs/>
          <w:sz w:val="32"/>
          <w:szCs w:val="32"/>
        </w:rPr>
        <w:t>主办单位：河北省网信办</w:t>
      </w:r>
    </w:p>
    <w:p w:rsidR="00FF3B60" w:rsidRDefault="00FF3B60" w:rsidP="00472B66">
      <w:pPr>
        <w:spacing w:line="600" w:lineRule="exact"/>
        <w:ind w:firstLineChars="200" w:firstLine="640"/>
        <w:rPr>
          <w:rFonts w:ascii="仿宋_GB2312" w:eastAsia="仿宋_GB2312" w:hAnsi="仿宋_GB2312" w:cs="仿宋_GB2312"/>
          <w:iCs/>
          <w:sz w:val="32"/>
          <w:szCs w:val="32"/>
        </w:rPr>
      </w:pPr>
      <w:r>
        <w:rPr>
          <w:rFonts w:ascii="仿宋_GB2312" w:eastAsia="仿宋_GB2312" w:hAnsi="仿宋_GB2312" w:cs="仿宋_GB2312" w:hint="eastAsia"/>
          <w:iCs/>
          <w:sz w:val="32"/>
          <w:szCs w:val="32"/>
        </w:rPr>
        <w:t>承办单位：长城网、河北省音乐家协会</w:t>
      </w:r>
    </w:p>
    <w:p w:rsidR="00FF3B60" w:rsidRDefault="00FF3B60" w:rsidP="00472B6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三、活动形式</w:t>
      </w:r>
    </w:p>
    <w:p w:rsidR="00FF3B60" w:rsidRPr="006455EC" w:rsidRDefault="00FF3B60" w:rsidP="00472B66">
      <w:pPr>
        <w:spacing w:line="600" w:lineRule="exact"/>
        <w:ind w:firstLineChars="200" w:firstLine="640"/>
        <w:rPr>
          <w:rFonts w:ascii="仿宋_GB2312" w:eastAsia="仿宋_GB2312" w:hAnsi="仿宋_GB2312" w:cs="仿宋_GB2312"/>
          <w:sz w:val="32"/>
          <w:szCs w:val="32"/>
        </w:rPr>
      </w:pPr>
      <w:r w:rsidRPr="006455EC">
        <w:rPr>
          <w:rFonts w:ascii="仿宋_GB2312" w:eastAsia="仿宋_GB2312" w:hAnsi="仿宋_GB2312" w:cs="仿宋_GB2312" w:hint="eastAsia"/>
          <w:sz w:val="32"/>
          <w:szCs w:val="32"/>
        </w:rPr>
        <w:t>长城网在网上开展“放歌八月我心向党”</w:t>
      </w:r>
      <w:r w:rsidRPr="006455EC">
        <w:rPr>
          <w:rFonts w:ascii="仿宋_GB2312" w:eastAsia="仿宋_GB2312" w:hAnsi="仿宋_GB2312" w:cs="仿宋_GB2312"/>
          <w:sz w:val="32"/>
          <w:szCs w:val="32"/>
        </w:rPr>
        <w:t>——</w:t>
      </w:r>
      <w:r w:rsidRPr="006455EC">
        <w:rPr>
          <w:rFonts w:ascii="仿宋_GB2312" w:eastAsia="仿宋_GB2312" w:hAnsi="仿宋_GB2312" w:cs="仿宋_GB2312" w:hint="eastAsia"/>
          <w:sz w:val="32"/>
          <w:szCs w:val="32"/>
        </w:rPr>
        <w:t>纪念建党</w:t>
      </w:r>
      <w:r w:rsidRPr="006455EC">
        <w:rPr>
          <w:rFonts w:ascii="仿宋_GB2312" w:eastAsia="仿宋_GB2312" w:hAnsi="仿宋_GB2312" w:cs="仿宋_GB2312"/>
          <w:sz w:val="32"/>
          <w:szCs w:val="32"/>
        </w:rPr>
        <w:t>95</w:t>
      </w:r>
      <w:r w:rsidRPr="006455EC">
        <w:rPr>
          <w:rFonts w:ascii="仿宋_GB2312" w:eastAsia="仿宋_GB2312" w:hAnsi="仿宋_GB2312" w:cs="仿宋_GB2312" w:hint="eastAsia"/>
          <w:sz w:val="32"/>
          <w:szCs w:val="32"/>
        </w:rPr>
        <w:t>周年暨红军长征胜利八十周年优秀网络歌曲征集、传唱活动。</w:t>
      </w:r>
    </w:p>
    <w:p w:rsidR="00FF3B60" w:rsidRPr="006455EC" w:rsidRDefault="00FF3B60" w:rsidP="00472B66">
      <w:pPr>
        <w:spacing w:line="600" w:lineRule="exact"/>
        <w:ind w:firstLineChars="200" w:firstLine="640"/>
        <w:rPr>
          <w:rFonts w:ascii="仿宋_GB2312" w:eastAsia="仿宋_GB2312" w:hAnsi="仿宋_GB2312" w:cs="仿宋_GB2312"/>
          <w:sz w:val="32"/>
          <w:szCs w:val="32"/>
        </w:rPr>
      </w:pPr>
      <w:r w:rsidRPr="006455EC">
        <w:rPr>
          <w:rFonts w:ascii="仿宋_GB2312" w:eastAsia="仿宋_GB2312" w:hAnsi="仿宋_GB2312" w:cs="仿宋_GB2312" w:hint="eastAsia"/>
          <w:sz w:val="32"/>
          <w:szCs w:val="32"/>
        </w:rPr>
        <w:t>（一）征集对象：广大网民、全国各地词曲作家及音乐爱好者。</w:t>
      </w:r>
    </w:p>
    <w:p w:rsidR="00FF3B60" w:rsidRPr="006455EC" w:rsidRDefault="00FF3B60" w:rsidP="00472B66">
      <w:pPr>
        <w:spacing w:line="600" w:lineRule="exact"/>
        <w:ind w:firstLineChars="200" w:firstLine="640"/>
        <w:rPr>
          <w:rFonts w:ascii="仿宋_GB2312" w:eastAsia="仿宋_GB2312" w:hAnsi="仿宋_GB2312" w:cs="仿宋_GB2312"/>
          <w:sz w:val="32"/>
          <w:szCs w:val="32"/>
        </w:rPr>
      </w:pPr>
      <w:r w:rsidRPr="006455EC">
        <w:rPr>
          <w:rFonts w:ascii="仿宋_GB2312" w:eastAsia="仿宋_GB2312" w:hAnsi="仿宋_GB2312" w:cs="仿宋_GB2312" w:hint="eastAsia"/>
          <w:sz w:val="32"/>
          <w:szCs w:val="32"/>
        </w:rPr>
        <w:t>（二）征集形式：广泛发动与重点组织相结合，专业与业余的词曲作者相结合，组织报送与自由报送相结合，最终评选出优秀歌曲若干。</w:t>
      </w:r>
    </w:p>
    <w:p w:rsidR="00FF3B60" w:rsidRPr="006455EC" w:rsidRDefault="00FF3B60" w:rsidP="00472B66">
      <w:pPr>
        <w:spacing w:line="600" w:lineRule="exact"/>
        <w:ind w:firstLineChars="200" w:firstLine="640"/>
        <w:rPr>
          <w:rFonts w:ascii="仿宋_GB2312" w:eastAsia="仿宋_GB2312" w:hAnsi="仿宋_GB2312" w:cs="仿宋_GB2312"/>
          <w:sz w:val="32"/>
          <w:szCs w:val="32"/>
        </w:rPr>
      </w:pPr>
      <w:r w:rsidRPr="006455EC">
        <w:rPr>
          <w:rFonts w:ascii="仿宋_GB2312" w:eastAsia="仿宋_GB2312" w:hAnsi="仿宋_GB2312" w:cs="仿宋_GB2312" w:hint="eastAsia"/>
          <w:sz w:val="32"/>
          <w:szCs w:val="32"/>
        </w:rPr>
        <w:t>（三）展示形式：由长城网制作专题，展示、播放征集到的作品。</w:t>
      </w:r>
    </w:p>
    <w:p w:rsidR="00FF3B60" w:rsidRDefault="00FF3B60" w:rsidP="00472B6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四、活动时间</w:t>
      </w:r>
    </w:p>
    <w:p w:rsidR="00FF3B60" w:rsidRDefault="00FF3B60" w:rsidP="00472B66">
      <w:pPr>
        <w:spacing w:line="600" w:lineRule="exact"/>
        <w:ind w:firstLineChars="200" w:firstLine="640"/>
        <w:rPr>
          <w:rFonts w:ascii="仿宋" w:eastAsia="仿宋" w:hAnsi="仿宋"/>
          <w:sz w:val="32"/>
          <w:szCs w:val="32"/>
        </w:rPr>
      </w:pPr>
      <w:smartTag w:uri="urn:schemas-microsoft-com:office:smarttags" w:element="chsdate">
        <w:smartTagPr>
          <w:attr w:name="IsROCDate" w:val="False"/>
          <w:attr w:name="IsLunarDate" w:val="False"/>
          <w:attr w:name="Day" w:val="17"/>
          <w:attr w:name="Month" w:val="8"/>
          <w:attr w:name="Year" w:val="2016"/>
        </w:smartTagPr>
        <w:r>
          <w:rPr>
            <w:rFonts w:ascii="仿宋" w:eastAsia="仿宋" w:hAnsi="仿宋"/>
            <w:sz w:val="32"/>
            <w:szCs w:val="32"/>
          </w:rPr>
          <w:t>2016</w:t>
        </w:r>
        <w:r>
          <w:rPr>
            <w:rFonts w:ascii="仿宋" w:eastAsia="仿宋" w:hAnsi="仿宋" w:hint="eastAsia"/>
            <w:sz w:val="32"/>
            <w:szCs w:val="32"/>
          </w:rPr>
          <w:t>年</w:t>
        </w: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17</w:t>
        </w:r>
        <w:r>
          <w:rPr>
            <w:rFonts w:ascii="仿宋" w:eastAsia="仿宋" w:hAnsi="仿宋" w:hint="eastAsia"/>
            <w:sz w:val="32"/>
            <w:szCs w:val="32"/>
          </w:rPr>
          <w:t>日</w:t>
        </w:r>
      </w:smartTag>
      <w:r>
        <w:rPr>
          <w:rFonts w:ascii="仿宋" w:eastAsia="仿宋" w:hAnsi="仿宋" w:hint="eastAsia"/>
          <w:sz w:val="32"/>
          <w:szCs w:val="32"/>
        </w:rPr>
        <w:t>至</w:t>
      </w:r>
      <w:smartTag w:uri="urn:schemas-microsoft-com:office:smarttags" w:element="chsdate">
        <w:smartTagPr>
          <w:attr w:name="IsROCDate" w:val="False"/>
          <w:attr w:name="IsLunarDate" w:val="False"/>
          <w:attr w:name="Day" w:val="15"/>
          <w:attr w:name="Month" w:val="9"/>
          <w:attr w:name="Year" w:val="2016"/>
        </w:smartTagP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15</w:t>
        </w:r>
        <w:r>
          <w:rPr>
            <w:rFonts w:ascii="仿宋" w:eastAsia="仿宋" w:hAnsi="仿宋" w:hint="eastAsia"/>
            <w:sz w:val="32"/>
            <w:szCs w:val="32"/>
          </w:rPr>
          <w:t>日</w:t>
        </w:r>
      </w:smartTag>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hint="eastAsia"/>
          <w:sz w:val="32"/>
          <w:szCs w:val="32"/>
        </w:rPr>
        <w:t>广泛征集：</w:t>
      </w:r>
      <w:smartTag w:uri="urn:schemas-microsoft-com:office:smarttags" w:element="chsdate">
        <w:smartTagPr>
          <w:attr w:name="IsROCDate" w:val="False"/>
          <w:attr w:name="IsLunarDate" w:val="False"/>
          <w:attr w:name="Day" w:val="17"/>
          <w:attr w:name="Month" w:val="8"/>
          <w:attr w:name="Year" w:val="2016"/>
        </w:smartTagPr>
        <w:r>
          <w:rPr>
            <w:rFonts w:ascii="仿宋" w:eastAsia="仿宋" w:hAnsi="仿宋"/>
            <w:sz w:val="32"/>
            <w:szCs w:val="32"/>
          </w:rPr>
          <w:t>8</w:t>
        </w:r>
        <w:r>
          <w:rPr>
            <w:rFonts w:ascii="仿宋" w:eastAsia="仿宋" w:hAnsi="仿宋" w:hint="eastAsia"/>
            <w:sz w:val="32"/>
            <w:szCs w:val="32"/>
          </w:rPr>
          <w:t>月</w:t>
        </w:r>
        <w:r>
          <w:rPr>
            <w:rFonts w:ascii="仿宋" w:eastAsia="仿宋" w:hAnsi="仿宋"/>
            <w:sz w:val="32"/>
            <w:szCs w:val="32"/>
          </w:rPr>
          <w:t>17</w:t>
        </w:r>
        <w:r>
          <w:rPr>
            <w:rFonts w:ascii="仿宋" w:eastAsia="仿宋" w:hAnsi="仿宋" w:hint="eastAsia"/>
            <w:sz w:val="32"/>
            <w:szCs w:val="32"/>
          </w:rPr>
          <w:t>日</w:t>
        </w:r>
      </w:smartTag>
      <w:r>
        <w:rPr>
          <w:rFonts w:ascii="仿宋" w:eastAsia="仿宋" w:hAnsi="仿宋" w:hint="eastAsia"/>
          <w:sz w:val="32"/>
          <w:szCs w:val="32"/>
        </w:rPr>
        <w:t>至</w:t>
      </w:r>
      <w:smartTag w:uri="urn:schemas-microsoft-com:office:smarttags" w:element="chsdate">
        <w:smartTagPr>
          <w:attr w:name="IsROCDate" w:val="False"/>
          <w:attr w:name="IsLunarDate" w:val="False"/>
          <w:attr w:name="Day" w:val="5"/>
          <w:attr w:name="Month" w:val="9"/>
          <w:attr w:name="Year" w:val="2016"/>
        </w:smartTagP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5</w:t>
        </w:r>
        <w:r>
          <w:rPr>
            <w:rFonts w:ascii="仿宋" w:eastAsia="仿宋" w:hAnsi="仿宋" w:hint="eastAsia"/>
            <w:sz w:val="32"/>
            <w:szCs w:val="32"/>
          </w:rPr>
          <w:t>日</w:t>
        </w:r>
      </w:smartTag>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hint="eastAsia"/>
          <w:sz w:val="32"/>
          <w:szCs w:val="32"/>
        </w:rPr>
        <w:t>微信投票：</w:t>
      </w:r>
      <w:smartTag w:uri="urn:schemas-microsoft-com:office:smarttags" w:element="chsdate">
        <w:smartTagPr>
          <w:attr w:name="IsROCDate" w:val="False"/>
          <w:attr w:name="IsLunarDate" w:val="False"/>
          <w:attr w:name="Day" w:val="6"/>
          <w:attr w:name="Month" w:val="9"/>
          <w:attr w:name="Year" w:val="2016"/>
        </w:smartTagP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6</w:t>
        </w:r>
        <w:r>
          <w:rPr>
            <w:rFonts w:ascii="仿宋" w:eastAsia="仿宋" w:hAnsi="仿宋" w:hint="eastAsia"/>
            <w:sz w:val="32"/>
            <w:szCs w:val="32"/>
          </w:rPr>
          <w:t>日</w:t>
        </w:r>
      </w:smartTag>
      <w:r>
        <w:rPr>
          <w:rFonts w:ascii="仿宋" w:eastAsia="仿宋" w:hAnsi="仿宋" w:hint="eastAsia"/>
          <w:sz w:val="32"/>
          <w:szCs w:val="32"/>
        </w:rPr>
        <w:t>至</w:t>
      </w:r>
      <w:r>
        <w:rPr>
          <w:rFonts w:ascii="仿宋" w:eastAsia="仿宋" w:hAnsi="仿宋"/>
          <w:sz w:val="32"/>
          <w:szCs w:val="32"/>
        </w:rPr>
        <w:t>12</w:t>
      </w:r>
      <w:r>
        <w:rPr>
          <w:rFonts w:ascii="仿宋" w:eastAsia="仿宋" w:hAnsi="仿宋" w:hint="eastAsia"/>
          <w:sz w:val="32"/>
          <w:szCs w:val="32"/>
        </w:rPr>
        <w:t>日</w:t>
      </w:r>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hint="eastAsia"/>
          <w:sz w:val="32"/>
          <w:szCs w:val="32"/>
        </w:rPr>
        <w:t>专家评审和综合评定：</w:t>
      </w:r>
      <w:smartTag w:uri="urn:schemas-microsoft-com:office:smarttags" w:element="chsdate">
        <w:smartTagPr>
          <w:attr w:name="IsROCDate" w:val="False"/>
          <w:attr w:name="IsLunarDate" w:val="False"/>
          <w:attr w:name="Day" w:val="13"/>
          <w:attr w:name="Month" w:val="9"/>
          <w:attr w:name="Year" w:val="2016"/>
        </w:smartTagP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13</w:t>
        </w:r>
        <w:r>
          <w:rPr>
            <w:rFonts w:ascii="仿宋" w:eastAsia="仿宋" w:hAnsi="仿宋" w:hint="eastAsia"/>
            <w:sz w:val="32"/>
            <w:szCs w:val="32"/>
          </w:rPr>
          <w:t>日</w:t>
        </w:r>
      </w:smartTag>
      <w:r>
        <w:rPr>
          <w:rFonts w:ascii="仿宋" w:eastAsia="仿宋" w:hAnsi="仿宋" w:hint="eastAsia"/>
          <w:sz w:val="32"/>
          <w:szCs w:val="32"/>
        </w:rPr>
        <w:t>至</w:t>
      </w:r>
      <w:r>
        <w:rPr>
          <w:rFonts w:ascii="仿宋" w:eastAsia="仿宋" w:hAnsi="仿宋"/>
          <w:sz w:val="32"/>
          <w:szCs w:val="32"/>
        </w:rPr>
        <w:t>15</w:t>
      </w:r>
      <w:r>
        <w:rPr>
          <w:rFonts w:ascii="仿宋" w:eastAsia="仿宋" w:hAnsi="仿宋" w:hint="eastAsia"/>
          <w:sz w:val="32"/>
          <w:szCs w:val="32"/>
        </w:rPr>
        <w:t>日</w:t>
      </w:r>
    </w:p>
    <w:p w:rsidR="00FF3B60" w:rsidRDefault="00FF3B60">
      <w:pPr>
        <w:spacing w:line="600" w:lineRule="exact"/>
        <w:rPr>
          <w:rFonts w:ascii="仿宋_GB2312" w:eastAsia="仿宋_GB2312" w:hAnsi="仿宋_GB2312" w:cs="仿宋_GB2312"/>
          <w:sz w:val="32"/>
          <w:szCs w:val="32"/>
        </w:rPr>
      </w:pPr>
      <w:r>
        <w:rPr>
          <w:rFonts w:ascii="黑体" w:eastAsia="黑体" w:hAnsi="黑体" w:cs="黑体" w:hint="eastAsia"/>
          <w:sz w:val="32"/>
          <w:szCs w:val="32"/>
        </w:rPr>
        <w:t>五、奖项设置</w:t>
      </w:r>
    </w:p>
    <w:p w:rsidR="00FF3B60" w:rsidRDefault="00FF3B60" w:rsidP="00472B66">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（一）奖项设置</w:t>
      </w:r>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hint="eastAsia"/>
          <w:sz w:val="32"/>
          <w:szCs w:val="32"/>
        </w:rPr>
        <w:t>奖项分“优秀奖”与“入围奖”两类。优秀奖</w:t>
      </w:r>
      <w:r>
        <w:rPr>
          <w:rFonts w:ascii="仿宋" w:eastAsia="仿宋" w:hAnsi="仿宋"/>
          <w:sz w:val="32"/>
          <w:szCs w:val="32"/>
        </w:rPr>
        <w:t>10</w:t>
      </w:r>
      <w:r>
        <w:rPr>
          <w:rFonts w:ascii="仿宋" w:eastAsia="仿宋" w:hAnsi="仿宋" w:hint="eastAsia"/>
          <w:sz w:val="32"/>
          <w:szCs w:val="32"/>
        </w:rPr>
        <w:t>个，每件作品奖金</w:t>
      </w:r>
      <w:r>
        <w:rPr>
          <w:rFonts w:ascii="仿宋" w:eastAsia="仿宋" w:hAnsi="仿宋"/>
          <w:sz w:val="32"/>
          <w:szCs w:val="32"/>
        </w:rPr>
        <w:t>3000</w:t>
      </w:r>
      <w:r>
        <w:rPr>
          <w:rFonts w:ascii="仿宋" w:eastAsia="仿宋" w:hAnsi="仿宋" w:hint="eastAsia"/>
          <w:sz w:val="32"/>
          <w:szCs w:val="32"/>
        </w:rPr>
        <w:t>元；入围奖</w:t>
      </w:r>
      <w:r>
        <w:rPr>
          <w:rFonts w:ascii="仿宋" w:eastAsia="仿宋" w:hAnsi="仿宋"/>
          <w:sz w:val="32"/>
          <w:szCs w:val="32"/>
        </w:rPr>
        <w:t>10</w:t>
      </w:r>
      <w:r>
        <w:rPr>
          <w:rFonts w:ascii="仿宋" w:eastAsia="仿宋" w:hAnsi="仿宋" w:hint="eastAsia"/>
          <w:sz w:val="32"/>
          <w:szCs w:val="32"/>
        </w:rPr>
        <w:t>个，每件作品奖金</w:t>
      </w:r>
      <w:r>
        <w:rPr>
          <w:rFonts w:ascii="仿宋" w:eastAsia="仿宋" w:hAnsi="仿宋"/>
          <w:sz w:val="32"/>
          <w:szCs w:val="32"/>
        </w:rPr>
        <w:t>500</w:t>
      </w:r>
      <w:r>
        <w:rPr>
          <w:rFonts w:ascii="仿宋" w:eastAsia="仿宋" w:hAnsi="仿宋" w:hint="eastAsia"/>
          <w:sz w:val="32"/>
          <w:szCs w:val="32"/>
        </w:rPr>
        <w:t>元。</w:t>
      </w:r>
    </w:p>
    <w:p w:rsidR="00FF3B60" w:rsidRDefault="00FF3B60" w:rsidP="00472B66">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（二）参赛作品要求及规则</w:t>
      </w:r>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、主题要求：以纪念建党</w:t>
      </w:r>
      <w:r>
        <w:rPr>
          <w:rFonts w:ascii="仿宋" w:eastAsia="仿宋" w:hAnsi="仿宋"/>
          <w:sz w:val="32"/>
          <w:szCs w:val="32"/>
        </w:rPr>
        <w:t>95</w:t>
      </w:r>
      <w:r>
        <w:rPr>
          <w:rFonts w:ascii="仿宋" w:eastAsia="仿宋" w:hAnsi="仿宋" w:hint="eastAsia"/>
          <w:sz w:val="32"/>
          <w:szCs w:val="32"/>
        </w:rPr>
        <w:t>周年、红军长征胜利八十周年为主题，结合“经济强省·美丽河北”主题，聚焦中国梦的时代意义，表达对党、国家和人民子弟兵的热爱。强调思想性、艺术性、可听性较完美的结合，弘扬中国精神，利用网言网语，贴近生活实际、贴近河北人文风物，避免口号化、脸谱化、概念化、说教化，利于年轻人传唱、利于网络传播。</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、形式要求：音乐体裁、形式不限，可以为原创词曲作品，也可以是原曲填词作品，但我们更加鼓励词曲原创作品，在评选中将有所侧重。</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、原创词曲作品应为</w:t>
      </w:r>
      <w:r>
        <w:rPr>
          <w:rFonts w:ascii="仿宋" w:eastAsia="仿宋" w:hAnsi="仿宋"/>
          <w:sz w:val="32"/>
          <w:szCs w:val="32"/>
        </w:rPr>
        <w:t>2015</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月之后创作的，且未取得过国家级音乐奖项的作品。</w:t>
      </w:r>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、原曲填词作品须在作品相关信息中注明原曲创作人员，并征得原曲作者或歌曲版权人认可，给予正式书面改编授权。</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、凡参赛者，均视同为拥有或取得该作品的正式授权，如产生任何版权纠纷，责任由参赛者自负。</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活动主办方对参赛者报送作品</w:t>
      </w:r>
      <w:r>
        <w:rPr>
          <w:rFonts w:ascii="仿宋" w:eastAsia="仿宋" w:hAnsi="仿宋" w:hint="eastAsia"/>
          <w:color w:val="000000"/>
          <w:sz w:val="32"/>
          <w:szCs w:val="32"/>
        </w:rPr>
        <w:t>（获奖作品）</w:t>
      </w:r>
      <w:r>
        <w:rPr>
          <w:rFonts w:ascii="仿宋" w:eastAsia="仿宋" w:hAnsi="仿宋" w:hint="eastAsia"/>
          <w:sz w:val="32"/>
          <w:szCs w:val="32"/>
        </w:rPr>
        <w:t>有使用权和修改权。</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如有违反上述规则者，主办方有权取消其参赛资格。</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凡参赛者，皆视同为认可以上所有条款。</w:t>
      </w:r>
    </w:p>
    <w:p w:rsidR="00FF3B60" w:rsidRDefault="00FF3B60">
      <w:pPr>
        <w:spacing w:line="600" w:lineRule="exact"/>
        <w:ind w:firstLine="72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此活动评选事项的最终解释权归主办方所有。</w:t>
      </w:r>
    </w:p>
    <w:p w:rsidR="00FF3B60" w:rsidRDefault="00FF3B60" w:rsidP="00472B66">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（三）报送办法</w:t>
      </w:r>
    </w:p>
    <w:p w:rsidR="00FF3B60" w:rsidRDefault="00FF3B60" w:rsidP="00472B66">
      <w:pPr>
        <w:spacing w:line="600" w:lineRule="exact"/>
        <w:ind w:firstLineChars="200" w:firstLine="640"/>
        <w:rPr>
          <w:rFonts w:ascii="仿宋" w:eastAsia="仿宋" w:hAnsi="仿宋"/>
          <w:bCs/>
          <w:sz w:val="32"/>
          <w:szCs w:val="32"/>
        </w:rPr>
      </w:pPr>
      <w:r>
        <w:rPr>
          <w:rFonts w:ascii="仿宋" w:eastAsia="仿宋" w:hAnsi="仿宋"/>
          <w:bCs/>
          <w:sz w:val="32"/>
          <w:szCs w:val="32"/>
        </w:rPr>
        <w:t>1</w:t>
      </w:r>
      <w:r>
        <w:rPr>
          <w:rFonts w:ascii="仿宋" w:eastAsia="仿宋" w:hAnsi="仿宋" w:hint="eastAsia"/>
          <w:bCs/>
          <w:sz w:val="32"/>
          <w:szCs w:val="32"/>
        </w:rPr>
        <w:t>、参赛者须报送歌曲简谱（图片一律为</w:t>
      </w:r>
      <w:r>
        <w:rPr>
          <w:rFonts w:ascii="仿宋" w:eastAsia="仿宋" w:hAnsi="仿宋"/>
          <w:bCs/>
          <w:sz w:val="32"/>
          <w:szCs w:val="32"/>
        </w:rPr>
        <w:t>JPG</w:t>
      </w:r>
      <w:r>
        <w:rPr>
          <w:rFonts w:ascii="仿宋" w:eastAsia="仿宋" w:hAnsi="仿宋" w:hint="eastAsia"/>
          <w:bCs/>
          <w:sz w:val="32"/>
          <w:szCs w:val="32"/>
        </w:rPr>
        <w:t>格式）有作者信息和无作者信息稿件各一份。附带报名表及演唱小样（</w:t>
      </w:r>
      <w:r>
        <w:rPr>
          <w:rFonts w:ascii="仿宋" w:eastAsia="仿宋" w:hAnsi="仿宋"/>
          <w:bCs/>
          <w:sz w:val="32"/>
          <w:szCs w:val="32"/>
        </w:rPr>
        <w:t>Mp3</w:t>
      </w:r>
      <w:r>
        <w:rPr>
          <w:rFonts w:ascii="仿宋" w:eastAsia="仿宋" w:hAnsi="仿宋" w:hint="eastAsia"/>
          <w:bCs/>
          <w:sz w:val="32"/>
          <w:szCs w:val="32"/>
        </w:rPr>
        <w:t>格式）以邮件形式发至指定邮箱：</w:t>
      </w:r>
      <w:r>
        <w:rPr>
          <w:rFonts w:ascii="仿宋" w:eastAsia="仿宋" w:hAnsi="仿宋"/>
          <w:bCs/>
          <w:sz w:val="32"/>
          <w:szCs w:val="32"/>
        </w:rPr>
        <w:t>fgbywxxd@163.com</w:t>
      </w:r>
      <w:r>
        <w:rPr>
          <w:rFonts w:ascii="仿宋" w:eastAsia="仿宋" w:hAnsi="仿宋" w:hint="eastAsia"/>
          <w:bCs/>
          <w:sz w:val="32"/>
          <w:szCs w:val="32"/>
        </w:rPr>
        <w:t>。</w:t>
      </w:r>
    </w:p>
    <w:p w:rsidR="00FF3B60" w:rsidRDefault="00FF3B60">
      <w:pPr>
        <w:spacing w:line="600" w:lineRule="exact"/>
        <w:ind w:firstLine="640"/>
        <w:rPr>
          <w:rFonts w:ascii="仿宋" w:eastAsia="仿宋" w:hAnsi="仿宋"/>
          <w:bCs/>
          <w:sz w:val="32"/>
          <w:szCs w:val="32"/>
        </w:rPr>
      </w:pPr>
      <w:r>
        <w:rPr>
          <w:rFonts w:ascii="仿宋" w:eastAsia="仿宋" w:hAnsi="仿宋"/>
          <w:bCs/>
          <w:sz w:val="32"/>
          <w:szCs w:val="32"/>
        </w:rPr>
        <w:t>2</w:t>
      </w:r>
      <w:r>
        <w:rPr>
          <w:rFonts w:ascii="仿宋" w:eastAsia="仿宋" w:hAnsi="仿宋" w:hint="eastAsia"/>
          <w:bCs/>
          <w:sz w:val="32"/>
          <w:szCs w:val="32"/>
        </w:rPr>
        <w:t>、作品时长在</w:t>
      </w:r>
      <w:r>
        <w:rPr>
          <w:rFonts w:ascii="仿宋" w:eastAsia="仿宋" w:hAnsi="仿宋"/>
          <w:bCs/>
          <w:sz w:val="32"/>
          <w:szCs w:val="32"/>
        </w:rPr>
        <w:t>5</w:t>
      </w:r>
      <w:r>
        <w:rPr>
          <w:rFonts w:ascii="仿宋" w:eastAsia="仿宋" w:hAnsi="仿宋" w:hint="eastAsia"/>
          <w:bCs/>
          <w:sz w:val="32"/>
          <w:szCs w:val="32"/>
        </w:rPr>
        <w:t>分钟以内，数据文件不超过</w:t>
      </w:r>
      <w:smartTag w:uri="urn:schemas-microsoft-com:office:smarttags" w:element="chmetcnv">
        <w:smartTagPr>
          <w:attr w:name="TCSC" w:val="0"/>
          <w:attr w:name="NumberType" w:val="1"/>
          <w:attr w:name="Negative" w:val="False"/>
          <w:attr w:name="HasSpace" w:val="False"/>
          <w:attr w:name="SourceValue" w:val="20"/>
          <w:attr w:name="UnitName" w:val="m"/>
        </w:smartTagPr>
        <w:r>
          <w:rPr>
            <w:rFonts w:ascii="仿宋" w:eastAsia="仿宋" w:hAnsi="仿宋"/>
            <w:bCs/>
            <w:sz w:val="32"/>
            <w:szCs w:val="32"/>
          </w:rPr>
          <w:t>20M</w:t>
        </w:r>
      </w:smartTag>
      <w:r>
        <w:rPr>
          <w:rFonts w:ascii="仿宋" w:eastAsia="仿宋" w:hAnsi="仿宋" w:hint="eastAsia"/>
          <w:bCs/>
          <w:sz w:val="32"/>
          <w:szCs w:val="32"/>
        </w:rPr>
        <w:t>，一律以中文名命名。</w:t>
      </w:r>
    </w:p>
    <w:p w:rsidR="00FF3B60" w:rsidRDefault="00FF3B60">
      <w:pPr>
        <w:spacing w:line="600" w:lineRule="exact"/>
        <w:ind w:firstLine="640"/>
        <w:rPr>
          <w:rFonts w:ascii="仿宋" w:eastAsia="仿宋" w:hAnsi="仿宋"/>
          <w:bCs/>
          <w:sz w:val="32"/>
          <w:szCs w:val="32"/>
        </w:rPr>
      </w:pPr>
      <w:r>
        <w:rPr>
          <w:rFonts w:ascii="仿宋" w:eastAsia="仿宋" w:hAnsi="仿宋"/>
          <w:bCs/>
          <w:sz w:val="32"/>
          <w:szCs w:val="32"/>
        </w:rPr>
        <w:t>3</w:t>
      </w:r>
      <w:r>
        <w:rPr>
          <w:rFonts w:ascii="仿宋" w:eastAsia="仿宋" w:hAnsi="仿宋" w:hint="eastAsia"/>
          <w:bCs/>
          <w:sz w:val="32"/>
          <w:szCs w:val="32"/>
        </w:rPr>
        <w:t>、参赛者注意在报送邮件中注明电话、地址等通联方式。</w:t>
      </w:r>
    </w:p>
    <w:p w:rsidR="00FF3B60" w:rsidRDefault="00FF3B60">
      <w:pPr>
        <w:spacing w:line="600" w:lineRule="exact"/>
        <w:rPr>
          <w:rFonts w:ascii="黑体" w:eastAsia="黑体" w:hAnsi="黑体" w:cs="黑体"/>
          <w:sz w:val="32"/>
          <w:szCs w:val="32"/>
        </w:rPr>
      </w:pPr>
      <w:r>
        <w:rPr>
          <w:rFonts w:ascii="黑体" w:eastAsia="黑体" w:hAnsi="黑体" w:cs="黑体" w:hint="eastAsia"/>
          <w:sz w:val="32"/>
          <w:szCs w:val="32"/>
        </w:rPr>
        <w:t>六、作品评选</w:t>
      </w:r>
    </w:p>
    <w:p w:rsidR="00FF3B60" w:rsidRDefault="00FF3B60" w:rsidP="00472B6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作品评审分两部分：网民微信投票和专家评审。</w:t>
      </w:r>
    </w:p>
    <w:p w:rsidR="00FF3B60" w:rsidRDefault="00FF3B60" w:rsidP="00472B6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网民微信投票在长城网官方微信号上进行，投票结果占</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权重。</w:t>
      </w:r>
    </w:p>
    <w:p w:rsidR="00FF3B60" w:rsidRDefault="00FF3B60" w:rsidP="00472B66">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专家评审由河北省音乐家协会和长城网共同组织音乐家组成评委会进行评审，评审结果占</w:t>
      </w:r>
      <w:r>
        <w:rPr>
          <w:rFonts w:ascii="仿宋_GB2312" w:eastAsia="仿宋_GB2312" w:hAnsi="仿宋_GB2312" w:cs="仿宋_GB2312"/>
          <w:sz w:val="32"/>
          <w:szCs w:val="32"/>
        </w:rPr>
        <w:t>80%</w:t>
      </w:r>
      <w:r>
        <w:rPr>
          <w:rFonts w:ascii="仿宋_GB2312" w:eastAsia="仿宋_GB2312" w:hAnsi="仿宋_GB2312" w:cs="仿宋_GB2312" w:hint="eastAsia"/>
          <w:sz w:val="32"/>
          <w:szCs w:val="32"/>
        </w:rPr>
        <w:t>权重。</w:t>
      </w:r>
    </w:p>
    <w:p w:rsidR="00FF3B60" w:rsidRDefault="00FF3B60" w:rsidP="00472B66">
      <w:pPr>
        <w:spacing w:line="6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最后综合两部分的评选结果，评定出优秀作品和入围作品。</w:t>
      </w:r>
    </w:p>
    <w:p w:rsidR="00FF3B60" w:rsidRDefault="00FF3B60" w:rsidP="00472B6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七、歌曲传唱</w:t>
      </w:r>
    </w:p>
    <w:p w:rsidR="00FF3B60" w:rsidRDefault="00FF3B60" w:rsidP="00472B66">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（一）网络广泛传唱</w:t>
      </w:r>
    </w:p>
    <w:p w:rsidR="00FF3B60" w:rsidRDefault="00FF3B60" w:rsidP="00472B66">
      <w:pPr>
        <w:spacing w:line="600" w:lineRule="exact"/>
        <w:ind w:firstLineChars="200" w:firstLine="640"/>
        <w:rPr>
          <w:rFonts w:ascii="仿宋" w:eastAsia="仿宋" w:hAnsi="仿宋"/>
          <w:sz w:val="32"/>
          <w:szCs w:val="32"/>
        </w:rPr>
      </w:pPr>
      <w:r>
        <w:rPr>
          <w:rFonts w:ascii="仿宋" w:eastAsia="仿宋" w:hAnsi="仿宋" w:hint="eastAsia"/>
          <w:sz w:val="32"/>
          <w:szCs w:val="32"/>
        </w:rPr>
        <w:t>征集到的作品通过审核后即在网络</w:t>
      </w:r>
      <w:r>
        <w:rPr>
          <w:rFonts w:ascii="仿宋" w:eastAsia="仿宋" w:hAnsi="仿宋"/>
          <w:sz w:val="32"/>
          <w:szCs w:val="32"/>
        </w:rPr>
        <w:t>PC</w:t>
      </w:r>
      <w:r>
        <w:rPr>
          <w:rFonts w:ascii="仿宋" w:eastAsia="仿宋" w:hAnsi="仿宋" w:hint="eastAsia"/>
          <w:sz w:val="32"/>
          <w:szCs w:val="32"/>
        </w:rPr>
        <w:t>端、移动端上进行展示，同时依托“从伟大转折到伟大胜利”</w:t>
      </w:r>
      <w:r>
        <w:rPr>
          <w:rFonts w:ascii="仿宋" w:eastAsia="仿宋" w:hAnsi="仿宋"/>
          <w:sz w:val="32"/>
          <w:szCs w:val="32"/>
        </w:rPr>
        <w:t>——</w:t>
      </w:r>
      <w:r>
        <w:rPr>
          <w:rFonts w:ascii="仿宋" w:eastAsia="仿宋" w:hAnsi="仿宋" w:hint="eastAsia"/>
          <w:sz w:val="32"/>
          <w:szCs w:val="32"/>
        </w:rPr>
        <w:t>“多彩妹牵手情义哥</w:t>
      </w:r>
      <w:r>
        <w:rPr>
          <w:rFonts w:ascii="仿宋" w:eastAsia="仿宋" w:hAnsi="仿宋"/>
          <w:sz w:val="32"/>
          <w:szCs w:val="32"/>
        </w:rPr>
        <w:t>:</w:t>
      </w:r>
      <w:r>
        <w:rPr>
          <w:rFonts w:ascii="仿宋" w:eastAsia="仿宋" w:hAnsi="仿宋" w:hint="eastAsia"/>
          <w:sz w:val="32"/>
          <w:szCs w:val="32"/>
        </w:rPr>
        <w:t>从遵义走到西柏坡”青年网友文化交流活动，组织青年网友对获奖歌曲进行传唱，并通过网络宣传带动更多网民积极参与，体现群众参与的广泛性。</w:t>
      </w:r>
    </w:p>
    <w:p w:rsidR="00FF3B60" w:rsidRDefault="00FF3B60" w:rsidP="00472B66">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（二）邀请知名人士演唱歌曲</w:t>
      </w:r>
    </w:p>
    <w:p w:rsidR="00FF3B60" w:rsidRDefault="00FF3B60" w:rsidP="00472B66">
      <w:pPr>
        <w:spacing w:line="600" w:lineRule="exact"/>
        <w:ind w:firstLineChars="200" w:firstLine="640"/>
        <w:rPr>
          <w:rFonts w:ascii="仿宋" w:eastAsia="仿宋" w:hAnsi="仿宋"/>
          <w:sz w:val="32"/>
          <w:szCs w:val="32"/>
        </w:rPr>
      </w:pPr>
      <w:r>
        <w:rPr>
          <w:rFonts w:ascii="仿宋_GB2312" w:eastAsia="仿宋_GB2312" w:hint="eastAsia"/>
          <w:sz w:val="32"/>
          <w:szCs w:val="32"/>
        </w:rPr>
        <w:t>邀请河北籍知名歌唱家等演唱本次活动评选出的优秀作品，并通过包装推广，在全国形成宣传热潮。</w:t>
      </w:r>
    </w:p>
    <w:p w:rsidR="00FF3B60" w:rsidRDefault="00FF3B60">
      <w:pPr>
        <w:spacing w:line="600" w:lineRule="exact"/>
        <w:ind w:firstLine="720"/>
        <w:jc w:val="right"/>
        <w:rPr>
          <w:rFonts w:ascii="黑体" w:eastAsia="黑体" w:hAnsi="黑体" w:cs="黑体"/>
          <w:sz w:val="32"/>
          <w:szCs w:val="32"/>
        </w:rPr>
      </w:pPr>
    </w:p>
    <w:p w:rsidR="00FF3B60" w:rsidRDefault="00FF3B60">
      <w:pPr>
        <w:spacing w:line="600" w:lineRule="exact"/>
        <w:ind w:firstLine="72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长城网、河北省音乐家协会</w:t>
      </w:r>
    </w:p>
    <w:p w:rsidR="00FF3B60" w:rsidRDefault="00FF3B60">
      <w:pPr>
        <w:spacing w:line="600" w:lineRule="exact"/>
        <w:ind w:firstLine="720"/>
        <w:jc w:val="righ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17"/>
          <w:attr w:name="Month" w:val="8"/>
          <w:attr w:name="Year" w:val="2016"/>
        </w:smartTag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17</w:t>
        </w:r>
        <w:r>
          <w:rPr>
            <w:rFonts w:ascii="仿宋_GB2312" w:eastAsia="仿宋_GB2312" w:hAnsi="仿宋_GB2312" w:cs="仿宋_GB2312" w:hint="eastAsia"/>
            <w:sz w:val="32"/>
            <w:szCs w:val="32"/>
          </w:rPr>
          <w:t>日</w:t>
        </w:r>
      </w:smartTag>
    </w:p>
    <w:sectPr w:rsidR="00FF3B60" w:rsidSect="00DC07BC">
      <w:footerReference w:type="default" r:id="rId6"/>
      <w:pgSz w:w="11906" w:h="16838"/>
      <w:pgMar w:top="181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60" w:rsidRDefault="00FF3B60" w:rsidP="00DC07BC">
      <w:r>
        <w:separator/>
      </w:r>
    </w:p>
  </w:endnote>
  <w:endnote w:type="continuationSeparator" w:id="0">
    <w:p w:rsidR="00FF3B60" w:rsidRDefault="00FF3B60" w:rsidP="00DC0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大标宋简体">
    <w:altName w:val="Microsoft JhengHei Light"/>
    <w:panose1 w:val="00000000000000000000"/>
    <w:charset w:val="86"/>
    <w:family w:val="script"/>
    <w:notTrueType/>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_GB2312">
    <w:altName w:val="Microsoft JhengHei Light"/>
    <w:panose1 w:val="00000000000000000000"/>
    <w:charset w:val="86"/>
    <w:family w:val="modern"/>
    <w:notTrueType/>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60" w:rsidRDefault="00FF3B60">
    <w:pPr>
      <w:pStyle w:val="Footer"/>
    </w:pPr>
    <w:r>
      <w:rPr>
        <w:noProof/>
      </w:rPr>
      <w:pict>
        <v:shapetype id="_x0000_t202" coordsize="21600,21600" o:spt="202" path="m,l,21600r21600,l21600,xe">
          <v:stroke joinstyle="miter"/>
          <v:path gradientshapeok="t" o:connecttype="rect"/>
        </v:shapetype>
        <v:shape id="4098" o:sp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FF3B60" w:rsidRDefault="00FF3B60">
                <w:pPr>
                  <w:snapToGrid w:val="0"/>
                  <w:rPr>
                    <w:sz w:val="18"/>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60" w:rsidRDefault="00FF3B60" w:rsidP="00DC07BC">
      <w:r>
        <w:separator/>
      </w:r>
    </w:p>
  </w:footnote>
  <w:footnote w:type="continuationSeparator" w:id="0">
    <w:p w:rsidR="00FF3B60" w:rsidRDefault="00FF3B60" w:rsidP="00DC07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7BC"/>
    <w:rsid w:val="000B295D"/>
    <w:rsid w:val="00472B66"/>
    <w:rsid w:val="005267CD"/>
    <w:rsid w:val="006455EC"/>
    <w:rsid w:val="009E7DE1"/>
    <w:rsid w:val="00A7534B"/>
    <w:rsid w:val="00AF5679"/>
    <w:rsid w:val="00CB38C9"/>
    <w:rsid w:val="00CC69C6"/>
    <w:rsid w:val="00CD4D94"/>
    <w:rsid w:val="00DC07BC"/>
    <w:rsid w:val="00F4430C"/>
    <w:rsid w:val="00FE3E95"/>
    <w:rsid w:val="00FF3B60"/>
    <w:rsid w:val="01900546"/>
    <w:rsid w:val="051F6C10"/>
    <w:rsid w:val="0ACA4733"/>
    <w:rsid w:val="15A25A48"/>
    <w:rsid w:val="1A9625AE"/>
    <w:rsid w:val="1F977917"/>
    <w:rsid w:val="2154713F"/>
    <w:rsid w:val="263C480F"/>
    <w:rsid w:val="2EFE60BD"/>
    <w:rsid w:val="44A2475B"/>
    <w:rsid w:val="45982375"/>
    <w:rsid w:val="5204235F"/>
    <w:rsid w:val="596E08DE"/>
    <w:rsid w:val="628C4626"/>
    <w:rsid w:val="6B5E0ADB"/>
    <w:rsid w:val="6FC60C8A"/>
    <w:rsid w:val="71A57DAB"/>
    <w:rsid w:val="720230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07B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07B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DC07BC"/>
    <w:rPr>
      <w:rFonts w:cs="Times New Roman"/>
      <w:sz w:val="18"/>
      <w:szCs w:val="18"/>
    </w:rPr>
  </w:style>
  <w:style w:type="paragraph" w:styleId="Header">
    <w:name w:val="header"/>
    <w:basedOn w:val="Normal"/>
    <w:link w:val="HeaderChar"/>
    <w:uiPriority w:val="99"/>
    <w:rsid w:val="00DC07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locked/>
    <w:rsid w:val="00DC07BC"/>
    <w:rPr>
      <w:rFonts w:cs="Times New Roman"/>
      <w:sz w:val="18"/>
      <w:szCs w:val="18"/>
    </w:rPr>
  </w:style>
  <w:style w:type="character" w:styleId="Hyperlink">
    <w:name w:val="Hyperlink"/>
    <w:basedOn w:val="DefaultParagraphFont"/>
    <w:uiPriority w:val="99"/>
    <w:rsid w:val="00FE3E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124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242</Words>
  <Characters>1384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18</cp:revision>
  <dcterms:created xsi:type="dcterms:W3CDTF">2016-08-11T03:40:00Z</dcterms:created>
  <dcterms:modified xsi:type="dcterms:W3CDTF">2016-08-17T12:49:00Z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