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hAnsi="Arial Unicode MS" w:eastAsia="方正小标宋_GBK" w:cs="Arial Unicode MS"/>
          <w:sz w:val="44"/>
          <w:szCs w:val="44"/>
        </w:rPr>
      </w:pPr>
      <w:bookmarkStart w:id="0" w:name="_GoBack"/>
      <w:r>
        <w:rPr>
          <w:rFonts w:hint="eastAsia" w:ascii="方正小标宋_GBK" w:hAnsi="Arial Unicode MS" w:eastAsia="方正小标宋_GBK" w:cs="Arial Unicode MS"/>
          <w:sz w:val="44"/>
          <w:szCs w:val="44"/>
        </w:rPr>
        <w:t>2019年度河北省科学技术奖</w:t>
      </w:r>
    </w:p>
    <w:p>
      <w:pPr>
        <w:snapToGrid w:val="0"/>
        <w:jc w:val="center"/>
        <w:rPr>
          <w:rFonts w:ascii="方正小标宋_GBK" w:hAnsi="Arial Unicode MS" w:eastAsia="方正小标宋_GBK" w:cs="Arial Unicode MS"/>
          <w:sz w:val="44"/>
          <w:szCs w:val="44"/>
        </w:rPr>
      </w:pPr>
      <w:r>
        <w:rPr>
          <w:rFonts w:hint="eastAsia" w:ascii="方正小标宋_GBK" w:hAnsi="Arial Unicode MS" w:eastAsia="方正小标宋_GBK" w:cs="Arial Unicode MS"/>
          <w:sz w:val="44"/>
          <w:szCs w:val="44"/>
        </w:rPr>
        <w:t>获奖项目（人员）名单</w:t>
      </w:r>
    </w:p>
    <w:bookmarkEnd w:id="0"/>
    <w:p>
      <w:pPr>
        <w:snapToGrid w:val="0"/>
        <w:spacing w:line="600" w:lineRule="exact"/>
        <w:rPr>
          <w:rFonts w:ascii="Times New Roman" w:hAnsi="Times New Roman" w:eastAsia="宋体" w:cs="Times New Roman"/>
          <w:b/>
          <w:sz w:val="44"/>
          <w:szCs w:val="44"/>
        </w:rPr>
      </w:pPr>
    </w:p>
    <w:p>
      <w:pPr>
        <w:tabs>
          <w:tab w:val="left" w:pos="525"/>
        </w:tabs>
        <w:snapToGrid w:val="0"/>
        <w:spacing w:line="600" w:lineRule="exact"/>
        <w:rPr>
          <w:rFonts w:ascii="Times New Roman" w:hAnsi="Times New Roman" w:eastAsia="黑体" w:cs="Times New Roman"/>
          <w:sz w:val="30"/>
          <w:szCs w:val="30"/>
        </w:rPr>
      </w:pPr>
      <w:r>
        <w:rPr>
          <w:rFonts w:ascii="Times New Roman" w:hAnsi="Times New Roman" w:eastAsia="宋体" w:cs="Times New Roman"/>
          <w:b/>
          <w:sz w:val="32"/>
          <w:szCs w:val="32"/>
        </w:rPr>
        <w:t xml:space="preserve">    </w:t>
      </w:r>
      <w:r>
        <w:rPr>
          <w:rFonts w:ascii="Times New Roman" w:hAnsi="Times New Roman" w:eastAsia="黑体" w:cs="Times New Roman"/>
          <w:sz w:val="30"/>
          <w:szCs w:val="30"/>
        </w:rPr>
        <w:t>一、科学技术突出贡献奖获奖人员（1人）</w:t>
      </w:r>
    </w:p>
    <w:tbl>
      <w:tblPr>
        <w:tblStyle w:val="3"/>
        <w:tblW w:w="9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2"/>
        <w:gridCol w:w="1402"/>
        <w:gridCol w:w="1843"/>
        <w:gridCol w:w="2976"/>
        <w:gridCol w:w="2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00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60" w:lineRule="exact"/>
              <w:jc w:val="center"/>
              <w:rPr>
                <w:rFonts w:ascii="Times New Roman" w:hAnsi="Times New Roman" w:eastAsia="黑体" w:cs="Times New Roman"/>
                <w:b/>
                <w:bCs/>
                <w:sz w:val="24"/>
                <w:szCs w:val="24"/>
              </w:rPr>
            </w:pPr>
            <w:r>
              <w:rPr>
                <w:rFonts w:ascii="Times New Roman" w:hAnsi="Times New Roman" w:eastAsia="黑体" w:cs="Times New Roman"/>
                <w:sz w:val="24"/>
                <w:szCs w:val="24"/>
              </w:rPr>
              <w:t>序号</w:t>
            </w:r>
          </w:p>
        </w:tc>
        <w:tc>
          <w:tcPr>
            <w:tcW w:w="140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奖证号</w:t>
            </w:r>
          </w:p>
        </w:tc>
        <w:tc>
          <w:tcPr>
            <w:tcW w:w="1843"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60" w:lineRule="exact"/>
              <w:jc w:val="center"/>
              <w:rPr>
                <w:rFonts w:ascii="Times New Roman" w:hAnsi="Times New Roman" w:eastAsia="黑体" w:cs="Times New Roman"/>
                <w:b/>
                <w:bCs/>
                <w:sz w:val="24"/>
                <w:szCs w:val="24"/>
              </w:rPr>
            </w:pPr>
            <w:r>
              <w:rPr>
                <w:rFonts w:ascii="Times New Roman" w:hAnsi="Times New Roman" w:eastAsia="黑体" w:cs="Times New Roman"/>
                <w:sz w:val="24"/>
                <w:szCs w:val="24"/>
              </w:rPr>
              <w:t>获奖人</w:t>
            </w:r>
          </w:p>
        </w:tc>
        <w:tc>
          <w:tcPr>
            <w:tcW w:w="2976"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60" w:lineRule="exact"/>
              <w:jc w:val="center"/>
              <w:rPr>
                <w:rFonts w:ascii="Times New Roman" w:hAnsi="Times New Roman" w:eastAsia="黑体" w:cs="Times New Roman"/>
                <w:b/>
                <w:bCs/>
                <w:sz w:val="24"/>
                <w:szCs w:val="24"/>
              </w:rPr>
            </w:pPr>
            <w:r>
              <w:rPr>
                <w:rFonts w:ascii="Times New Roman" w:hAnsi="Times New Roman" w:eastAsia="黑体" w:cs="Times New Roman"/>
                <w:sz w:val="24"/>
                <w:szCs w:val="24"/>
              </w:rPr>
              <w:t>工作单位</w:t>
            </w:r>
          </w:p>
        </w:tc>
        <w:tc>
          <w:tcPr>
            <w:tcW w:w="268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提名单位（专家）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00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4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w:t>
            </w:r>
          </w:p>
        </w:tc>
        <w:tc>
          <w:tcPr>
            <w:tcW w:w="140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2019TG01</w:t>
            </w:r>
          </w:p>
        </w:tc>
        <w:tc>
          <w:tcPr>
            <w:tcW w:w="184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王新东</w:t>
            </w:r>
          </w:p>
        </w:tc>
        <w:tc>
          <w:tcPr>
            <w:tcW w:w="297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河钢集团有限公司</w:t>
            </w:r>
          </w:p>
        </w:tc>
        <w:tc>
          <w:tcPr>
            <w:tcW w:w="268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河钢集团</w:t>
            </w:r>
          </w:p>
        </w:tc>
      </w:tr>
    </w:tbl>
    <w:p>
      <w:pPr>
        <w:snapToGrid w:val="0"/>
        <w:spacing w:line="320" w:lineRule="exact"/>
        <w:ind w:left="600" w:right="-649" w:rightChars="-309" w:hanging="600" w:hangingChars="200"/>
        <w:rPr>
          <w:rFonts w:ascii="Times New Roman" w:hAnsi="Times New Roman" w:eastAsia="黑体" w:cs="Times New Roman"/>
          <w:sz w:val="30"/>
          <w:szCs w:val="30"/>
        </w:rPr>
      </w:pPr>
    </w:p>
    <w:p>
      <w:pPr>
        <w:snapToGrid w:val="0"/>
        <w:spacing w:line="320" w:lineRule="exact"/>
        <w:rPr>
          <w:rFonts w:ascii="Times New Roman" w:hAnsi="Times New Roman" w:eastAsia="宋体" w:cs="Times New Roman"/>
          <w:sz w:val="30"/>
          <w:szCs w:val="30"/>
        </w:rPr>
      </w:pPr>
    </w:p>
    <w:p>
      <w:pPr>
        <w:snapToGrid w:val="0"/>
        <w:spacing w:line="320" w:lineRule="exact"/>
        <w:rPr>
          <w:rFonts w:ascii="Times New Roman" w:hAnsi="Times New Roman" w:eastAsia="黑体" w:cs="Times New Roman"/>
          <w:sz w:val="30"/>
          <w:szCs w:val="30"/>
        </w:rPr>
      </w:pPr>
      <w:r>
        <w:rPr>
          <w:rFonts w:ascii="Times New Roman" w:hAnsi="Times New Roman" w:eastAsia="黑体" w:cs="Times New Roman"/>
          <w:sz w:val="30"/>
          <w:szCs w:val="30"/>
        </w:rPr>
        <w:t xml:space="preserve">    二、科学技术合作奖获奖人员/组织（5人/组织）</w:t>
      </w:r>
    </w:p>
    <w:tbl>
      <w:tblPr>
        <w:tblStyle w:val="3"/>
        <w:tblW w:w="102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1345"/>
        <w:gridCol w:w="1560"/>
        <w:gridCol w:w="1313"/>
        <w:gridCol w:w="1275"/>
        <w:gridCol w:w="1716"/>
        <w:gridCol w:w="99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序号</w:t>
            </w:r>
          </w:p>
        </w:tc>
        <w:tc>
          <w:tcPr>
            <w:tcW w:w="1345"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奖证号</w:t>
            </w:r>
          </w:p>
        </w:tc>
        <w:tc>
          <w:tcPr>
            <w:tcW w:w="1560"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获奖人</w:t>
            </w:r>
          </w:p>
          <w:p>
            <w:pPr>
              <w:snapToGrid w:val="0"/>
              <w:spacing w:line="32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/组织</w:t>
            </w:r>
          </w:p>
        </w:tc>
        <w:tc>
          <w:tcPr>
            <w:tcW w:w="131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英文名</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国籍</w:t>
            </w:r>
          </w:p>
          <w:p>
            <w:pPr>
              <w:snapToGrid w:val="0"/>
              <w:spacing w:line="32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（地区）</w:t>
            </w:r>
          </w:p>
        </w:tc>
        <w:tc>
          <w:tcPr>
            <w:tcW w:w="1716"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工作单位</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职称</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提名单位（专家）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w:t>
            </w:r>
          </w:p>
        </w:tc>
        <w:tc>
          <w:tcPr>
            <w:tcW w:w="13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2019HZ01</w:t>
            </w:r>
          </w:p>
        </w:tc>
        <w:tc>
          <w:tcPr>
            <w:tcW w:w="1560"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lef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沃尔夫冈</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菲斯特</w:t>
            </w:r>
          </w:p>
        </w:tc>
        <w:tc>
          <w:tcPr>
            <w:tcW w:w="13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Wolfgang</w:t>
            </w:r>
            <w:r>
              <w:rPr>
                <w:rFonts w:ascii="Times New Roman" w:hAnsi="Times New Roman" w:eastAsia="宋体" w:cs="Times New Roman"/>
                <w:color w:val="000000"/>
                <w:sz w:val="24"/>
                <w:szCs w:val="24"/>
              </w:rPr>
              <w:t>·</w:t>
            </w:r>
            <w:r>
              <w:rPr>
                <w:rFonts w:ascii="Times New Roman" w:hAnsi="Times New Roman" w:eastAsia="宋体" w:cs="Times New Roman"/>
                <w:sz w:val="24"/>
                <w:szCs w:val="24"/>
              </w:rPr>
              <w:t>Feist</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德国</w:t>
            </w:r>
          </w:p>
        </w:tc>
        <w:tc>
          <w:tcPr>
            <w:tcW w:w="1716"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德国被动房研究院</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教授</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ind w:left="-57" w:leftChars="-27"/>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保定市科技局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2</w:t>
            </w:r>
          </w:p>
        </w:tc>
        <w:tc>
          <w:tcPr>
            <w:tcW w:w="13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2019HZ02</w:t>
            </w:r>
          </w:p>
        </w:tc>
        <w:tc>
          <w:tcPr>
            <w:tcW w:w="1560"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lef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菲利克斯</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达帕雷</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达科拉</w:t>
            </w:r>
          </w:p>
        </w:tc>
        <w:tc>
          <w:tcPr>
            <w:tcW w:w="13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Felix Dapare Dakora</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南非</w:t>
            </w:r>
          </w:p>
        </w:tc>
        <w:tc>
          <w:tcPr>
            <w:tcW w:w="1716"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南非比勒陀利亚茨瓦尼理工大学</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教授</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ind w:left="-57" w:leftChars="-27"/>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省农科院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c>
          <w:tcPr>
            <w:tcW w:w="13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2019HZ03</w:t>
            </w:r>
          </w:p>
        </w:tc>
        <w:tc>
          <w:tcPr>
            <w:tcW w:w="1560"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lef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闵卿旭</w:t>
            </w:r>
          </w:p>
        </w:tc>
        <w:tc>
          <w:tcPr>
            <w:tcW w:w="13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MIN KYOUNG WOOK</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韩国</w:t>
            </w:r>
          </w:p>
        </w:tc>
        <w:tc>
          <w:tcPr>
            <w:tcW w:w="1716"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云谷（固安）科技有限公司</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教授</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ind w:left="-57" w:leftChars="-27"/>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廊坊市科技局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c>
          <w:tcPr>
            <w:tcW w:w="13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2019HZ04</w:t>
            </w:r>
          </w:p>
        </w:tc>
        <w:tc>
          <w:tcPr>
            <w:tcW w:w="1560"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lef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约翰</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卡萨达</w:t>
            </w:r>
          </w:p>
        </w:tc>
        <w:tc>
          <w:tcPr>
            <w:tcW w:w="13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sz w:val="24"/>
                <w:szCs w:val="24"/>
              </w:rPr>
              <w:t>John</w:t>
            </w:r>
            <w:r>
              <w:rPr>
                <w:rFonts w:ascii="Times New Roman" w:hAnsi="Times New Roman" w:eastAsia="宋体" w:cs="Times New Roman"/>
                <w:color w:val="000000"/>
                <w:sz w:val="24"/>
                <w:szCs w:val="24"/>
              </w:rPr>
              <w:t>·</w:t>
            </w:r>
            <w:r>
              <w:rPr>
                <w:rFonts w:ascii="Times New Roman" w:hAnsi="Times New Roman" w:eastAsia="宋体" w:cs="Times New Roman"/>
                <w:sz w:val="24"/>
                <w:szCs w:val="24"/>
              </w:rPr>
              <w:t xml:space="preserve"> D </w:t>
            </w:r>
            <w:r>
              <w:rPr>
                <w:rFonts w:ascii="Times New Roman" w:hAnsi="Times New Roman" w:eastAsia="宋体" w:cs="Times New Roman"/>
                <w:color w:val="000000"/>
                <w:sz w:val="24"/>
                <w:szCs w:val="24"/>
              </w:rPr>
              <w:t>·</w:t>
            </w:r>
          </w:p>
          <w:p>
            <w:pPr>
              <w:jc w:val="center"/>
              <w:rPr>
                <w:rFonts w:ascii="Times New Roman" w:hAnsi="Times New Roman" w:eastAsia="宋体" w:cs="Times New Roman"/>
                <w:sz w:val="24"/>
                <w:szCs w:val="24"/>
              </w:rPr>
            </w:pPr>
            <w:r>
              <w:rPr>
                <w:rFonts w:ascii="Times New Roman" w:hAnsi="Times New Roman" w:eastAsia="宋体" w:cs="Times New Roman"/>
                <w:sz w:val="24"/>
                <w:szCs w:val="24"/>
              </w:rPr>
              <w:t>Kasarda</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美国</w:t>
            </w:r>
          </w:p>
        </w:tc>
        <w:tc>
          <w:tcPr>
            <w:tcW w:w="1716"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河北临空智库有限公司</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教授</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ind w:left="-57" w:leftChars="-27"/>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廊坊市科技局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5</w:t>
            </w:r>
          </w:p>
        </w:tc>
        <w:tc>
          <w:tcPr>
            <w:tcW w:w="13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2019HZ05</w:t>
            </w:r>
          </w:p>
        </w:tc>
        <w:tc>
          <w:tcPr>
            <w:tcW w:w="1560"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lef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清华大学</w:t>
            </w:r>
          </w:p>
        </w:tc>
        <w:tc>
          <w:tcPr>
            <w:tcW w:w="13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中国</w:t>
            </w:r>
          </w:p>
        </w:tc>
        <w:tc>
          <w:tcPr>
            <w:tcW w:w="1716"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Times New Roman" w:hAnsi="Times New Roman" w:eastAsia="宋体" w:cs="Times New Roman"/>
                <w:color w:val="00000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Times New Roman" w:hAnsi="Times New Roman" w:eastAsia="宋体" w:cs="Times New Roman"/>
                <w:color w:val="00000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省科技厅</w:t>
            </w:r>
          </w:p>
        </w:tc>
      </w:tr>
    </w:tbl>
    <w:p>
      <w:pPr>
        <w:snapToGrid w:val="0"/>
        <w:jc w:val="left"/>
        <w:rPr>
          <w:rFonts w:ascii="Times New Roman" w:hAnsi="Times New Roman" w:eastAsia="黑体" w:cs="Times New Roman"/>
          <w:sz w:val="30"/>
          <w:szCs w:val="30"/>
        </w:rPr>
      </w:pPr>
    </w:p>
    <w:p>
      <w:pPr>
        <w:snapToGrid w:val="0"/>
        <w:rPr>
          <w:rFonts w:ascii="Times New Roman" w:hAnsi="Times New Roman" w:eastAsia="黑体" w:cs="Times New Roman"/>
          <w:sz w:val="30"/>
          <w:szCs w:val="30"/>
        </w:rPr>
      </w:pPr>
      <w:r>
        <w:rPr>
          <w:rFonts w:ascii="Times New Roman" w:hAnsi="Times New Roman" w:eastAsia="黑体" w:cs="Times New Roman"/>
          <w:sz w:val="30"/>
          <w:szCs w:val="30"/>
        </w:rPr>
        <w:t xml:space="preserve">    三、自然科学奖获奖项目（19项，其中一等奖3项、二等奖6项、三等奖10项）</w:t>
      </w:r>
    </w:p>
    <w:p>
      <w:pPr>
        <w:snapToGrid w:val="0"/>
        <w:spacing w:after="156" w:afterLines="50"/>
        <w:ind w:firstLine="600" w:firstLineChars="200"/>
        <w:rPr>
          <w:rFonts w:ascii="楷体_GB2312" w:hAnsi="Times New Roman" w:eastAsia="楷体_GB2312" w:cs="Times New Roman"/>
          <w:sz w:val="30"/>
          <w:szCs w:val="30"/>
        </w:rPr>
      </w:pPr>
      <w:r>
        <w:rPr>
          <w:rFonts w:hint="eastAsia" w:ascii="楷体_GB2312" w:hAnsi="Times New Roman" w:eastAsia="楷体_GB2312" w:cs="Times New Roman"/>
          <w:sz w:val="30"/>
          <w:szCs w:val="30"/>
        </w:rPr>
        <w:t>(</w:t>
      </w:r>
      <w:r>
        <w:rPr>
          <w:rFonts w:hint="eastAsia" w:ascii="楷体_GB2312" w:hAnsi="宋体" w:eastAsia="楷体_GB2312" w:cs="Times New Roman"/>
          <w:sz w:val="30"/>
          <w:szCs w:val="30"/>
        </w:rPr>
        <w:t>一</w:t>
      </w:r>
      <w:r>
        <w:rPr>
          <w:rFonts w:hint="eastAsia" w:ascii="楷体_GB2312" w:hAnsi="Times New Roman" w:eastAsia="楷体_GB2312" w:cs="Times New Roman"/>
          <w:sz w:val="30"/>
          <w:szCs w:val="30"/>
        </w:rPr>
        <w:t>)</w:t>
      </w:r>
      <w:r>
        <w:rPr>
          <w:rFonts w:hint="eastAsia" w:ascii="楷体_GB2312" w:hAnsi="宋体" w:eastAsia="楷体_GB2312" w:cs="Times New Roman"/>
          <w:sz w:val="30"/>
          <w:szCs w:val="30"/>
        </w:rPr>
        <w:t>一等奖（</w:t>
      </w:r>
      <w:r>
        <w:rPr>
          <w:rFonts w:hint="eastAsia" w:ascii="楷体_GB2312" w:hAnsi="Times New Roman" w:eastAsia="楷体_GB2312" w:cs="Times New Roman"/>
          <w:sz w:val="30"/>
          <w:szCs w:val="30"/>
        </w:rPr>
        <w:t>3</w:t>
      </w:r>
      <w:r>
        <w:rPr>
          <w:rFonts w:hint="eastAsia" w:ascii="楷体_GB2312" w:hAnsi="宋体" w:eastAsia="楷体_GB2312" w:cs="Times New Roman"/>
          <w:sz w:val="30"/>
          <w:szCs w:val="30"/>
        </w:rPr>
        <w:t>项）</w:t>
      </w:r>
    </w:p>
    <w:tbl>
      <w:tblPr>
        <w:tblStyle w:val="3"/>
        <w:tblW w:w="10331" w:type="dxa"/>
        <w:jc w:val="center"/>
        <w:tblLayout w:type="fixed"/>
        <w:tblCellMar>
          <w:top w:w="0" w:type="dxa"/>
          <w:left w:w="108" w:type="dxa"/>
          <w:bottom w:w="0" w:type="dxa"/>
          <w:right w:w="108" w:type="dxa"/>
        </w:tblCellMar>
      </w:tblPr>
      <w:tblGrid>
        <w:gridCol w:w="773"/>
        <w:gridCol w:w="1559"/>
        <w:gridCol w:w="2835"/>
        <w:gridCol w:w="3828"/>
        <w:gridCol w:w="1336"/>
      </w:tblGrid>
      <w:tr>
        <w:tblPrEx>
          <w:tblCellMar>
            <w:top w:w="0" w:type="dxa"/>
            <w:left w:w="108" w:type="dxa"/>
            <w:bottom w:w="0" w:type="dxa"/>
            <w:right w:w="108" w:type="dxa"/>
          </w:tblCellMar>
        </w:tblPrEx>
        <w:trPr>
          <w:trHeight w:val="582" w:hRule="atLeast"/>
          <w:jc w:val="center"/>
        </w:trPr>
        <w:tc>
          <w:tcPr>
            <w:tcW w:w="77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spacing w:line="400" w:lineRule="exact"/>
              <w:jc w:val="center"/>
              <w:rPr>
                <w:rFonts w:ascii="Times New Roman" w:hAnsi="Times New Roman" w:eastAsia="黑体" w:cs="Times New Roman"/>
                <w:b/>
                <w:bCs/>
                <w:kern w:val="0"/>
                <w:sz w:val="24"/>
                <w:szCs w:val="24"/>
              </w:rPr>
            </w:pPr>
            <w:r>
              <w:rPr>
                <w:rFonts w:ascii="Times New Roman" w:hAnsi="Times New Roman" w:eastAsia="黑体" w:cs="Times New Roman"/>
                <w:kern w:val="0"/>
                <w:sz w:val="24"/>
                <w:szCs w:val="24"/>
              </w:rPr>
              <w:t>序号</w:t>
            </w:r>
          </w:p>
        </w:tc>
        <w:tc>
          <w:tcPr>
            <w:tcW w:w="1559" w:type="dxa"/>
            <w:tcBorders>
              <w:top w:val="single" w:color="auto" w:sz="4" w:space="0"/>
              <w:left w:val="nil"/>
              <w:bottom w:val="single" w:color="auto" w:sz="4" w:space="0"/>
              <w:right w:val="single" w:color="auto" w:sz="4" w:space="0"/>
            </w:tcBorders>
            <w:shd w:val="clear" w:color="auto" w:fill="FFFFFF"/>
            <w:vAlign w:val="center"/>
          </w:tcPr>
          <w:p>
            <w:pPr>
              <w:widowControl/>
              <w:snapToGrid w:val="0"/>
              <w:spacing w:line="400" w:lineRule="exact"/>
              <w:jc w:val="center"/>
              <w:rPr>
                <w:rFonts w:ascii="Times New Roman" w:hAnsi="Times New Roman" w:eastAsia="黑体" w:cs="Times New Roman"/>
                <w:kern w:val="0"/>
                <w:sz w:val="24"/>
                <w:szCs w:val="24"/>
              </w:rPr>
            </w:pPr>
            <w:r>
              <w:rPr>
                <w:rFonts w:ascii="Times New Roman" w:hAnsi="Times New Roman" w:eastAsia="黑体" w:cs="Times New Roman"/>
                <w:sz w:val="24"/>
                <w:szCs w:val="24"/>
              </w:rPr>
              <w:t>奖证号</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spacing w:line="400" w:lineRule="exact"/>
              <w:jc w:val="center"/>
              <w:rPr>
                <w:rFonts w:ascii="Times New Roman" w:hAnsi="Times New Roman" w:eastAsia="黑体" w:cs="Times New Roman"/>
                <w:b/>
                <w:bCs/>
                <w:kern w:val="0"/>
                <w:sz w:val="24"/>
                <w:szCs w:val="24"/>
              </w:rPr>
            </w:pPr>
            <w:r>
              <w:rPr>
                <w:rFonts w:ascii="Times New Roman" w:hAnsi="Times New Roman" w:eastAsia="黑体" w:cs="Times New Roman"/>
                <w:kern w:val="0"/>
                <w:sz w:val="24"/>
                <w:szCs w:val="24"/>
              </w:rPr>
              <w:t>项目名称</w:t>
            </w:r>
          </w:p>
        </w:tc>
        <w:tc>
          <w:tcPr>
            <w:tcW w:w="3828" w:type="dxa"/>
            <w:tcBorders>
              <w:top w:val="single" w:color="auto" w:sz="4" w:space="0"/>
              <w:left w:val="nil"/>
              <w:bottom w:val="single" w:color="auto" w:sz="4" w:space="0"/>
              <w:right w:val="single" w:color="auto" w:sz="4" w:space="0"/>
            </w:tcBorders>
            <w:shd w:val="clear" w:color="auto" w:fill="FFFFFF"/>
            <w:vAlign w:val="center"/>
          </w:tcPr>
          <w:p>
            <w:pPr>
              <w:widowControl/>
              <w:snapToGrid w:val="0"/>
              <w:spacing w:line="400" w:lineRule="exact"/>
              <w:jc w:val="center"/>
              <w:rPr>
                <w:rFonts w:ascii="Times New Roman" w:hAnsi="Times New Roman" w:eastAsia="黑体" w:cs="Times New Roman"/>
                <w:b/>
                <w:bCs/>
                <w:kern w:val="0"/>
                <w:sz w:val="24"/>
                <w:szCs w:val="24"/>
              </w:rPr>
            </w:pPr>
            <w:r>
              <w:rPr>
                <w:rFonts w:ascii="Times New Roman" w:hAnsi="Times New Roman" w:eastAsia="黑体" w:cs="Times New Roman"/>
                <w:kern w:val="0"/>
                <w:sz w:val="24"/>
                <w:szCs w:val="24"/>
              </w:rPr>
              <w:t>主要完成人</w:t>
            </w:r>
          </w:p>
        </w:tc>
        <w:tc>
          <w:tcPr>
            <w:tcW w:w="1336" w:type="dxa"/>
            <w:tcBorders>
              <w:top w:val="single" w:color="auto" w:sz="4" w:space="0"/>
              <w:left w:val="nil"/>
              <w:bottom w:val="single" w:color="auto" w:sz="4" w:space="0"/>
              <w:right w:val="single" w:color="auto" w:sz="4" w:space="0"/>
            </w:tcBorders>
            <w:shd w:val="clear" w:color="auto" w:fill="FFFFFF"/>
            <w:vAlign w:val="center"/>
          </w:tcPr>
          <w:p>
            <w:pPr>
              <w:widowControl/>
              <w:snapToGrid w:val="0"/>
              <w:spacing w:line="40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提名单位</w:t>
            </w:r>
          </w:p>
          <w:p>
            <w:pPr>
              <w:widowControl/>
              <w:snapToGrid w:val="0"/>
              <w:spacing w:line="40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（专家）</w:t>
            </w:r>
          </w:p>
        </w:tc>
      </w:tr>
      <w:tr>
        <w:tblPrEx>
          <w:tblCellMar>
            <w:top w:w="0" w:type="dxa"/>
            <w:left w:w="108" w:type="dxa"/>
            <w:bottom w:w="0" w:type="dxa"/>
            <w:right w:w="108" w:type="dxa"/>
          </w:tblCellMar>
        </w:tblPrEx>
        <w:trPr>
          <w:trHeight w:val="1387" w:hRule="atLeast"/>
          <w:jc w:val="center"/>
        </w:trPr>
        <w:tc>
          <w:tcPr>
            <w:tcW w:w="77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Times New Roman" w:hAnsi="Times New Roman" w:eastAsia="宋体" w:cs="Times New Roman"/>
                <w:b/>
                <w:bCs/>
                <w:sz w:val="24"/>
                <w:szCs w:val="24"/>
              </w:rPr>
            </w:pPr>
            <w:r>
              <w:rPr>
                <w:rFonts w:ascii="Times New Roman" w:hAnsi="Times New Roman" w:eastAsia="宋体" w:cs="Times New Roman"/>
                <w:sz w:val="24"/>
                <w:szCs w:val="24"/>
              </w:rPr>
              <w:t>1</w:t>
            </w:r>
          </w:p>
        </w:tc>
        <w:tc>
          <w:tcPr>
            <w:tcW w:w="1559" w:type="dxa"/>
            <w:tcBorders>
              <w:top w:val="single" w:color="auto" w:sz="4" w:space="0"/>
              <w:left w:val="nil"/>
              <w:bottom w:val="single" w:color="auto" w:sz="4" w:space="0"/>
              <w:right w:val="single" w:color="auto" w:sz="4" w:space="0"/>
            </w:tcBorders>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2019ZR1001</w:t>
            </w:r>
          </w:p>
        </w:tc>
        <w:tc>
          <w:tcPr>
            <w:tcW w:w="283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纳米材料的生物学效应及其应用基础研究</w:t>
            </w:r>
          </w:p>
        </w:tc>
        <w:tc>
          <w:tcPr>
            <w:tcW w:w="3828" w:type="dxa"/>
            <w:tcBorders>
              <w:top w:val="single" w:color="auto" w:sz="4" w:space="0"/>
              <w:left w:val="nil"/>
              <w:bottom w:val="single" w:color="auto" w:sz="4" w:space="0"/>
              <w:right w:val="single" w:color="auto" w:sz="4" w:space="0"/>
            </w:tcBorders>
            <w:vAlign w:val="center"/>
          </w:tcPr>
          <w:p>
            <w:pPr>
              <w:spacing w:line="28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常彦忠</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河北师范大学</w:t>
            </w:r>
            <w:r>
              <w:rPr>
                <w:rFonts w:ascii="Times New Roman" w:hAnsi="Times New Roman" w:eastAsia="宋体" w:cs="Times New Roman"/>
                <w:color w:val="000000"/>
                <w:sz w:val="24"/>
                <w:szCs w:val="24"/>
              </w:rPr>
              <w:t>),</w:t>
            </w:r>
          </w:p>
          <w:p>
            <w:pPr>
              <w:spacing w:line="28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于鹏</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河北师范大学</w:t>
            </w:r>
            <w:r>
              <w:rPr>
                <w:rFonts w:ascii="Times New Roman" w:hAnsi="Times New Roman" w:eastAsia="宋体" w:cs="Times New Roman"/>
                <w:color w:val="000000"/>
                <w:sz w:val="24"/>
                <w:szCs w:val="24"/>
              </w:rPr>
              <w:t>),</w:t>
            </w:r>
          </w:p>
          <w:p>
            <w:pPr>
              <w:spacing w:line="28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陈春英</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国家纳米科学中心</w:t>
            </w:r>
            <w:r>
              <w:rPr>
                <w:rFonts w:ascii="Times New Roman" w:hAnsi="Times New Roman" w:eastAsia="宋体" w:cs="Times New Roman"/>
                <w:color w:val="000000"/>
                <w:sz w:val="24"/>
                <w:szCs w:val="24"/>
              </w:rPr>
              <w:t>),</w:t>
            </w:r>
          </w:p>
          <w:p>
            <w:pPr>
              <w:spacing w:line="28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耿丽娜</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河北师范大学</w:t>
            </w:r>
            <w:r>
              <w:rPr>
                <w:rFonts w:ascii="Times New Roman" w:hAnsi="Times New Roman" w:eastAsia="宋体" w:cs="Times New Roman"/>
                <w:color w:val="000000"/>
                <w:sz w:val="24"/>
                <w:szCs w:val="24"/>
              </w:rPr>
              <w:t>),</w:t>
            </w:r>
          </w:p>
          <w:p>
            <w:pPr>
              <w:spacing w:line="28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李洋</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中国科学院深圳先进技术研究院</w:t>
            </w:r>
            <w:r>
              <w:rPr>
                <w:rFonts w:ascii="Times New Roman" w:hAnsi="Times New Roman" w:eastAsia="宋体" w:cs="Times New Roman"/>
                <w:color w:val="000000"/>
                <w:sz w:val="24"/>
                <w:szCs w:val="24"/>
              </w:rPr>
              <w:t>)</w:t>
            </w:r>
          </w:p>
        </w:tc>
        <w:tc>
          <w:tcPr>
            <w:tcW w:w="1336" w:type="dxa"/>
            <w:tcBorders>
              <w:top w:val="single" w:color="auto" w:sz="4" w:space="0"/>
              <w:left w:val="nil"/>
              <w:bottom w:val="single" w:color="auto" w:sz="4" w:space="0"/>
              <w:right w:val="single" w:color="auto" w:sz="4" w:space="0"/>
            </w:tcBorders>
            <w:vAlign w:val="center"/>
          </w:tcPr>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省教育厅</w:t>
            </w:r>
          </w:p>
        </w:tc>
      </w:tr>
      <w:tr>
        <w:tblPrEx>
          <w:tblCellMar>
            <w:top w:w="0" w:type="dxa"/>
            <w:left w:w="108" w:type="dxa"/>
            <w:bottom w:w="0" w:type="dxa"/>
            <w:right w:w="108" w:type="dxa"/>
          </w:tblCellMar>
        </w:tblPrEx>
        <w:trPr>
          <w:trHeight w:val="582" w:hRule="atLeast"/>
          <w:jc w:val="center"/>
        </w:trPr>
        <w:tc>
          <w:tcPr>
            <w:tcW w:w="77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spacing w:line="400" w:lineRule="exact"/>
              <w:jc w:val="center"/>
              <w:rPr>
                <w:rFonts w:ascii="Times New Roman" w:hAnsi="Times New Roman" w:eastAsia="黑体" w:cs="Times New Roman"/>
                <w:b/>
                <w:bCs/>
                <w:kern w:val="0"/>
                <w:sz w:val="24"/>
                <w:szCs w:val="24"/>
              </w:rPr>
            </w:pPr>
            <w:r>
              <w:rPr>
                <w:rFonts w:ascii="Times New Roman" w:hAnsi="Times New Roman" w:eastAsia="黑体" w:cs="Times New Roman"/>
                <w:kern w:val="0"/>
                <w:sz w:val="24"/>
                <w:szCs w:val="24"/>
              </w:rPr>
              <w:t>序号</w:t>
            </w:r>
          </w:p>
        </w:tc>
        <w:tc>
          <w:tcPr>
            <w:tcW w:w="1559" w:type="dxa"/>
            <w:tcBorders>
              <w:top w:val="single" w:color="auto" w:sz="4" w:space="0"/>
              <w:left w:val="nil"/>
              <w:bottom w:val="single" w:color="auto" w:sz="4" w:space="0"/>
              <w:right w:val="single" w:color="auto" w:sz="4" w:space="0"/>
            </w:tcBorders>
            <w:shd w:val="clear" w:color="auto" w:fill="FFFFFF"/>
            <w:vAlign w:val="center"/>
          </w:tcPr>
          <w:p>
            <w:pPr>
              <w:widowControl/>
              <w:snapToGrid w:val="0"/>
              <w:spacing w:line="400" w:lineRule="exact"/>
              <w:jc w:val="center"/>
              <w:rPr>
                <w:rFonts w:ascii="Times New Roman" w:hAnsi="Times New Roman" w:eastAsia="黑体" w:cs="Times New Roman"/>
                <w:kern w:val="0"/>
                <w:sz w:val="24"/>
                <w:szCs w:val="24"/>
              </w:rPr>
            </w:pPr>
            <w:r>
              <w:rPr>
                <w:rFonts w:ascii="Times New Roman" w:hAnsi="Times New Roman" w:eastAsia="黑体" w:cs="Times New Roman"/>
                <w:sz w:val="24"/>
                <w:szCs w:val="24"/>
              </w:rPr>
              <w:t>奖证号</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spacing w:line="400" w:lineRule="exact"/>
              <w:jc w:val="center"/>
              <w:rPr>
                <w:rFonts w:ascii="Times New Roman" w:hAnsi="Times New Roman" w:eastAsia="黑体" w:cs="Times New Roman"/>
                <w:b/>
                <w:bCs/>
                <w:kern w:val="0"/>
                <w:sz w:val="24"/>
                <w:szCs w:val="24"/>
              </w:rPr>
            </w:pPr>
            <w:r>
              <w:rPr>
                <w:rFonts w:ascii="Times New Roman" w:hAnsi="Times New Roman" w:eastAsia="黑体" w:cs="Times New Roman"/>
                <w:kern w:val="0"/>
                <w:sz w:val="24"/>
                <w:szCs w:val="24"/>
              </w:rPr>
              <w:t>项目名称</w:t>
            </w:r>
          </w:p>
        </w:tc>
        <w:tc>
          <w:tcPr>
            <w:tcW w:w="3828" w:type="dxa"/>
            <w:tcBorders>
              <w:top w:val="single" w:color="auto" w:sz="4" w:space="0"/>
              <w:left w:val="nil"/>
              <w:bottom w:val="single" w:color="auto" w:sz="4" w:space="0"/>
              <w:right w:val="single" w:color="auto" w:sz="4" w:space="0"/>
            </w:tcBorders>
            <w:shd w:val="clear" w:color="auto" w:fill="FFFFFF"/>
            <w:vAlign w:val="center"/>
          </w:tcPr>
          <w:p>
            <w:pPr>
              <w:widowControl/>
              <w:snapToGrid w:val="0"/>
              <w:spacing w:line="400" w:lineRule="exact"/>
              <w:jc w:val="center"/>
              <w:rPr>
                <w:rFonts w:ascii="Times New Roman" w:hAnsi="Times New Roman" w:eastAsia="黑体" w:cs="Times New Roman"/>
                <w:b/>
                <w:bCs/>
                <w:kern w:val="0"/>
                <w:sz w:val="24"/>
                <w:szCs w:val="24"/>
              </w:rPr>
            </w:pPr>
            <w:r>
              <w:rPr>
                <w:rFonts w:ascii="Times New Roman" w:hAnsi="Times New Roman" w:eastAsia="黑体" w:cs="Times New Roman"/>
                <w:kern w:val="0"/>
                <w:sz w:val="24"/>
                <w:szCs w:val="24"/>
              </w:rPr>
              <w:t>主要完成人</w:t>
            </w:r>
          </w:p>
        </w:tc>
        <w:tc>
          <w:tcPr>
            <w:tcW w:w="1336" w:type="dxa"/>
            <w:tcBorders>
              <w:top w:val="single" w:color="auto" w:sz="4" w:space="0"/>
              <w:left w:val="nil"/>
              <w:bottom w:val="single" w:color="auto" w:sz="4" w:space="0"/>
              <w:right w:val="single" w:color="auto" w:sz="4" w:space="0"/>
            </w:tcBorders>
            <w:shd w:val="clear" w:color="auto" w:fill="FFFFFF"/>
            <w:vAlign w:val="center"/>
          </w:tcPr>
          <w:p>
            <w:pPr>
              <w:widowControl/>
              <w:snapToGrid w:val="0"/>
              <w:spacing w:line="40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提名单位</w:t>
            </w:r>
          </w:p>
          <w:p>
            <w:pPr>
              <w:widowControl/>
              <w:snapToGrid w:val="0"/>
              <w:spacing w:line="40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（专家）</w:t>
            </w:r>
          </w:p>
        </w:tc>
      </w:tr>
      <w:tr>
        <w:tblPrEx>
          <w:tblCellMar>
            <w:top w:w="0" w:type="dxa"/>
            <w:left w:w="108" w:type="dxa"/>
            <w:bottom w:w="0" w:type="dxa"/>
            <w:right w:w="108" w:type="dxa"/>
          </w:tblCellMar>
        </w:tblPrEx>
        <w:trPr>
          <w:trHeight w:val="1387" w:hRule="atLeast"/>
          <w:jc w:val="center"/>
        </w:trPr>
        <w:tc>
          <w:tcPr>
            <w:tcW w:w="77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Times New Roman" w:hAnsi="Times New Roman" w:eastAsia="宋体" w:cs="Times New Roman"/>
                <w:b/>
                <w:bCs/>
                <w:sz w:val="24"/>
                <w:szCs w:val="24"/>
              </w:rPr>
            </w:pPr>
            <w:r>
              <w:rPr>
                <w:rFonts w:ascii="Times New Roman" w:hAnsi="Times New Roman" w:eastAsia="宋体" w:cs="Times New Roman"/>
                <w:sz w:val="24"/>
                <w:szCs w:val="24"/>
              </w:rPr>
              <w:t>2</w:t>
            </w:r>
          </w:p>
        </w:tc>
        <w:tc>
          <w:tcPr>
            <w:tcW w:w="1559" w:type="dxa"/>
            <w:tcBorders>
              <w:top w:val="single" w:color="auto" w:sz="4" w:space="0"/>
              <w:left w:val="nil"/>
              <w:bottom w:val="single" w:color="auto" w:sz="4" w:space="0"/>
              <w:right w:val="single" w:color="auto" w:sz="4" w:space="0"/>
            </w:tcBorders>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2019ZR1002</w:t>
            </w:r>
          </w:p>
        </w:tc>
        <w:tc>
          <w:tcPr>
            <w:tcW w:w="283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新型铂类抗肿瘤药物的设计、合成及其作用机制</w:t>
            </w:r>
          </w:p>
        </w:tc>
        <w:tc>
          <w:tcPr>
            <w:tcW w:w="3828" w:type="dxa"/>
            <w:tcBorders>
              <w:top w:val="single" w:color="auto" w:sz="4" w:space="0"/>
              <w:left w:val="nil"/>
              <w:bottom w:val="single" w:color="auto" w:sz="4" w:space="0"/>
              <w:right w:val="single" w:color="auto" w:sz="4" w:space="0"/>
            </w:tcBorders>
            <w:vAlign w:val="center"/>
          </w:tcPr>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张金超</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河北大学</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梁兴杰</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河北大学</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马晓溦</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国家纳米科学中心</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马丽丽</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河北大学</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金叔宾</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国家纳米科学中心</w:t>
            </w:r>
            <w:r>
              <w:rPr>
                <w:rFonts w:ascii="Times New Roman" w:hAnsi="Times New Roman" w:eastAsia="宋体" w:cs="Times New Roman"/>
                <w:color w:val="000000"/>
                <w:sz w:val="24"/>
                <w:szCs w:val="24"/>
              </w:rPr>
              <w:t>)</w:t>
            </w:r>
          </w:p>
        </w:tc>
        <w:tc>
          <w:tcPr>
            <w:tcW w:w="1336" w:type="dxa"/>
            <w:tcBorders>
              <w:top w:val="single" w:color="auto" w:sz="4" w:space="0"/>
              <w:left w:val="nil"/>
              <w:bottom w:val="single" w:color="auto" w:sz="4" w:space="0"/>
              <w:right w:val="single" w:color="auto" w:sz="4" w:space="0"/>
            </w:tcBorders>
            <w:vAlign w:val="center"/>
          </w:tcPr>
          <w:p>
            <w:pPr>
              <w:ind w:left="-48" w:leftChars="-23"/>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省教育厅</w:t>
            </w:r>
          </w:p>
        </w:tc>
      </w:tr>
      <w:tr>
        <w:tblPrEx>
          <w:tblCellMar>
            <w:top w:w="0" w:type="dxa"/>
            <w:left w:w="108" w:type="dxa"/>
            <w:bottom w:w="0" w:type="dxa"/>
            <w:right w:w="108" w:type="dxa"/>
          </w:tblCellMar>
        </w:tblPrEx>
        <w:trPr>
          <w:trHeight w:val="1387" w:hRule="atLeast"/>
          <w:jc w:val="center"/>
        </w:trPr>
        <w:tc>
          <w:tcPr>
            <w:tcW w:w="77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c>
          <w:tcPr>
            <w:tcW w:w="1559" w:type="dxa"/>
            <w:tcBorders>
              <w:top w:val="single" w:color="auto" w:sz="4" w:space="0"/>
              <w:left w:val="nil"/>
              <w:bottom w:val="single" w:color="auto" w:sz="4" w:space="0"/>
              <w:right w:val="single" w:color="auto" w:sz="4" w:space="0"/>
            </w:tcBorders>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2019ZR1003</w:t>
            </w:r>
          </w:p>
        </w:tc>
        <w:tc>
          <w:tcPr>
            <w:tcW w:w="283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网络系统协同控制理论及应用</w:t>
            </w:r>
          </w:p>
        </w:tc>
        <w:tc>
          <w:tcPr>
            <w:tcW w:w="3828" w:type="dxa"/>
            <w:tcBorders>
              <w:top w:val="single" w:color="auto" w:sz="4" w:space="0"/>
              <w:left w:val="nil"/>
              <w:bottom w:val="single" w:color="auto" w:sz="4" w:space="0"/>
              <w:right w:val="single" w:color="auto" w:sz="4" w:space="0"/>
            </w:tcBorders>
            <w:vAlign w:val="center"/>
          </w:tcPr>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郭戈</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东北大学秦皇岛分校</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陈飞</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东北大学秦皇岛分校</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项林英</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东北大学秦皇岛分校</w:t>
            </w:r>
            <w:r>
              <w:rPr>
                <w:rFonts w:ascii="Times New Roman" w:hAnsi="Times New Roman" w:eastAsia="宋体" w:cs="Times New Roman"/>
                <w:color w:val="000000"/>
                <w:sz w:val="24"/>
                <w:szCs w:val="24"/>
              </w:rPr>
              <w:t>)</w:t>
            </w:r>
          </w:p>
        </w:tc>
        <w:tc>
          <w:tcPr>
            <w:tcW w:w="1336" w:type="dxa"/>
            <w:tcBorders>
              <w:top w:val="single" w:color="auto" w:sz="4" w:space="0"/>
              <w:left w:val="nil"/>
              <w:bottom w:val="single" w:color="auto" w:sz="4" w:space="0"/>
              <w:right w:val="single" w:color="auto" w:sz="4" w:space="0"/>
            </w:tcBorders>
            <w:vAlign w:val="center"/>
          </w:tcPr>
          <w:p>
            <w:pPr>
              <w:ind w:left="-48" w:leftChars="-23"/>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秦皇岛市科技局</w:t>
            </w:r>
          </w:p>
        </w:tc>
      </w:tr>
    </w:tbl>
    <w:p>
      <w:pPr>
        <w:snapToGrid w:val="0"/>
        <w:spacing w:line="320" w:lineRule="exact"/>
        <w:ind w:left="600" w:right="-649" w:rightChars="-309" w:hanging="600" w:hangingChars="200"/>
        <w:rPr>
          <w:rFonts w:ascii="Times New Roman" w:hAnsi="Times New Roman" w:eastAsia="黑体" w:cs="Times New Roman"/>
          <w:sz w:val="30"/>
          <w:szCs w:val="30"/>
        </w:rPr>
      </w:pPr>
    </w:p>
    <w:p>
      <w:pPr>
        <w:snapToGrid w:val="0"/>
        <w:spacing w:after="156" w:afterLines="50"/>
        <w:ind w:firstLine="600" w:firstLineChars="200"/>
        <w:rPr>
          <w:rFonts w:ascii="楷体_GB2312" w:hAnsi="Times New Roman" w:eastAsia="楷体_GB2312" w:cs="Times New Roman"/>
          <w:sz w:val="30"/>
          <w:szCs w:val="30"/>
        </w:rPr>
      </w:pPr>
      <w:r>
        <w:rPr>
          <w:rFonts w:ascii="楷体_GB2312" w:hAnsi="Times New Roman" w:eastAsia="楷体_GB2312" w:cs="Times New Roman"/>
          <w:sz w:val="30"/>
          <w:szCs w:val="30"/>
        </w:rPr>
        <w:t>(二)二等奖（6项）</w:t>
      </w:r>
    </w:p>
    <w:tbl>
      <w:tblPr>
        <w:tblStyle w:val="3"/>
        <w:tblW w:w="104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1559"/>
        <w:gridCol w:w="2835"/>
        <w:gridCol w:w="3786"/>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blHeader/>
          <w:jc w:val="center"/>
        </w:trPr>
        <w:tc>
          <w:tcPr>
            <w:tcW w:w="812" w:type="dxa"/>
            <w:shd w:val="clear" w:color="auto" w:fill="FFFFFF"/>
            <w:vAlign w:val="center"/>
          </w:tcPr>
          <w:p>
            <w:pPr>
              <w:widowControl/>
              <w:snapToGrid w:val="0"/>
              <w:spacing w:line="32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序号</w:t>
            </w:r>
          </w:p>
        </w:tc>
        <w:tc>
          <w:tcPr>
            <w:tcW w:w="1559" w:type="dxa"/>
            <w:shd w:val="clear" w:color="auto" w:fill="FFFFFF"/>
            <w:vAlign w:val="center"/>
          </w:tcPr>
          <w:p>
            <w:pPr>
              <w:widowControl/>
              <w:snapToGrid w:val="0"/>
              <w:spacing w:line="32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奖证号</w:t>
            </w:r>
          </w:p>
        </w:tc>
        <w:tc>
          <w:tcPr>
            <w:tcW w:w="2835" w:type="dxa"/>
            <w:shd w:val="clear" w:color="auto" w:fill="FFFFFF"/>
            <w:vAlign w:val="center"/>
          </w:tcPr>
          <w:p>
            <w:pPr>
              <w:widowControl/>
              <w:snapToGrid w:val="0"/>
              <w:spacing w:line="32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项目名称</w:t>
            </w:r>
          </w:p>
        </w:tc>
        <w:tc>
          <w:tcPr>
            <w:tcW w:w="3786" w:type="dxa"/>
            <w:shd w:val="clear" w:color="auto" w:fill="FFFFFF"/>
            <w:vAlign w:val="center"/>
          </w:tcPr>
          <w:p>
            <w:pPr>
              <w:widowControl/>
              <w:snapToGrid w:val="0"/>
              <w:spacing w:line="32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主要完成人</w:t>
            </w:r>
          </w:p>
        </w:tc>
        <w:tc>
          <w:tcPr>
            <w:tcW w:w="1417" w:type="dxa"/>
            <w:shd w:val="clear" w:color="auto" w:fill="FFFFFF"/>
            <w:vAlign w:val="center"/>
          </w:tcPr>
          <w:p>
            <w:pPr>
              <w:widowControl/>
              <w:snapToGrid w:val="0"/>
              <w:spacing w:line="32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提名单位</w:t>
            </w:r>
          </w:p>
          <w:p>
            <w:pPr>
              <w:widowControl/>
              <w:snapToGrid w:val="0"/>
              <w:spacing w:line="32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812" w:type="dxa"/>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w:t>
            </w:r>
          </w:p>
        </w:tc>
        <w:tc>
          <w:tcPr>
            <w:tcW w:w="1559" w:type="dxa"/>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2019ZR2001</w:t>
            </w:r>
          </w:p>
        </w:tc>
        <w:tc>
          <w:tcPr>
            <w:tcW w:w="2835" w:type="dxa"/>
            <w:vAlign w:val="center"/>
          </w:tcPr>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晚古生代黑色岩系成矿有机</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无机耦合机制</w:t>
            </w:r>
          </w:p>
        </w:tc>
        <w:tc>
          <w:tcPr>
            <w:tcW w:w="3786" w:type="dxa"/>
            <w:vAlign w:val="center"/>
          </w:tcPr>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赵存良</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河北工程大学</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李彦恒</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河北工程大学</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王金喜</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河北工程大学</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秦身钧</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河北工程大学</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孙玉壮</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河北工程大学</w:t>
            </w:r>
            <w:r>
              <w:rPr>
                <w:rFonts w:ascii="Times New Roman" w:hAnsi="Times New Roman" w:eastAsia="宋体" w:cs="Times New Roman"/>
                <w:color w:val="000000"/>
                <w:sz w:val="24"/>
                <w:szCs w:val="24"/>
              </w:rPr>
              <w:t>)</w:t>
            </w:r>
          </w:p>
        </w:tc>
        <w:tc>
          <w:tcPr>
            <w:tcW w:w="1417" w:type="dxa"/>
            <w:vAlign w:val="center"/>
          </w:tcPr>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812" w:type="dxa"/>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2</w:t>
            </w:r>
          </w:p>
        </w:tc>
        <w:tc>
          <w:tcPr>
            <w:tcW w:w="1559" w:type="dxa"/>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2019ZR2002</w:t>
            </w:r>
          </w:p>
        </w:tc>
        <w:tc>
          <w:tcPr>
            <w:tcW w:w="2835" w:type="dxa"/>
            <w:vAlign w:val="center"/>
          </w:tcPr>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磁致伸缩材料的磁化机制与换能器件的磁滞非线性模型研究</w:t>
            </w:r>
          </w:p>
        </w:tc>
        <w:tc>
          <w:tcPr>
            <w:tcW w:w="3786" w:type="dxa"/>
            <w:vAlign w:val="center"/>
          </w:tcPr>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翁玲</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河北工业大学</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黄文美</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河北工业大学</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孙英</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河北工业大学</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曹淑瑛</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河北工业大学</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王博文</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河北工业大学</w:t>
            </w:r>
            <w:r>
              <w:rPr>
                <w:rFonts w:ascii="Times New Roman" w:hAnsi="Times New Roman" w:eastAsia="宋体" w:cs="Times New Roman"/>
                <w:color w:val="000000"/>
                <w:sz w:val="24"/>
                <w:szCs w:val="24"/>
              </w:rPr>
              <w:t>)</w:t>
            </w:r>
          </w:p>
        </w:tc>
        <w:tc>
          <w:tcPr>
            <w:tcW w:w="1417" w:type="dxa"/>
            <w:vAlign w:val="center"/>
          </w:tcPr>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812" w:type="dxa"/>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c>
          <w:tcPr>
            <w:tcW w:w="1559" w:type="dxa"/>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2019ZR2003</w:t>
            </w:r>
          </w:p>
        </w:tc>
        <w:tc>
          <w:tcPr>
            <w:tcW w:w="2835" w:type="dxa"/>
            <w:vAlign w:val="center"/>
          </w:tcPr>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均匀分散的纳米银</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聚合物生物抗菌材料的结构调控及其缓释机制</w:t>
            </w:r>
          </w:p>
        </w:tc>
        <w:tc>
          <w:tcPr>
            <w:tcW w:w="3786" w:type="dxa"/>
            <w:vAlign w:val="center"/>
          </w:tcPr>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安静</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河北科技大学</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王德松</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河北科技大学</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罗青枝</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河北科技大学</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李雪艳</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河北科技大学</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袁晓燕</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天津大学</w:t>
            </w:r>
            <w:r>
              <w:rPr>
                <w:rFonts w:ascii="Times New Roman" w:hAnsi="Times New Roman" w:eastAsia="宋体" w:cs="Times New Roman"/>
                <w:color w:val="000000"/>
                <w:sz w:val="24"/>
                <w:szCs w:val="24"/>
              </w:rPr>
              <w:t>)</w:t>
            </w:r>
          </w:p>
        </w:tc>
        <w:tc>
          <w:tcPr>
            <w:tcW w:w="1417" w:type="dxa"/>
            <w:vAlign w:val="center"/>
          </w:tcPr>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812" w:type="dxa"/>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c>
          <w:tcPr>
            <w:tcW w:w="1559" w:type="dxa"/>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2019ZR2004</w:t>
            </w:r>
          </w:p>
        </w:tc>
        <w:tc>
          <w:tcPr>
            <w:tcW w:w="2835" w:type="dxa"/>
            <w:vAlign w:val="center"/>
          </w:tcPr>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模糊</w:t>
            </w:r>
            <w:r>
              <w:rPr>
                <w:rFonts w:ascii="Times New Roman" w:hAnsi="Times New Roman" w:eastAsia="宋体" w:cs="Times New Roman"/>
                <w:color w:val="000000"/>
                <w:sz w:val="24"/>
                <w:szCs w:val="24"/>
              </w:rPr>
              <w:t>Domain</w:t>
            </w:r>
            <w:r>
              <w:rPr>
                <w:rFonts w:ascii="Times New Roman" w:hAnsi="宋体" w:eastAsia="宋体" w:cs="Times New Roman"/>
                <w:color w:val="000000"/>
                <w:sz w:val="24"/>
                <w:szCs w:val="24"/>
              </w:rPr>
              <w:t>理论的研究</w:t>
            </w:r>
          </w:p>
        </w:tc>
        <w:tc>
          <w:tcPr>
            <w:tcW w:w="3786" w:type="dxa"/>
            <w:vAlign w:val="center"/>
          </w:tcPr>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姚卫</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河北科技大学</w:t>
            </w:r>
            <w:r>
              <w:rPr>
                <w:rFonts w:ascii="Times New Roman" w:hAnsi="Times New Roman" w:eastAsia="宋体" w:cs="Times New Roman"/>
                <w:color w:val="000000"/>
                <w:sz w:val="24"/>
                <w:szCs w:val="24"/>
              </w:rPr>
              <w:t>)</w:t>
            </w:r>
          </w:p>
        </w:tc>
        <w:tc>
          <w:tcPr>
            <w:tcW w:w="1417" w:type="dxa"/>
            <w:vAlign w:val="center"/>
          </w:tcPr>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812" w:type="dxa"/>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5</w:t>
            </w:r>
          </w:p>
        </w:tc>
        <w:tc>
          <w:tcPr>
            <w:tcW w:w="1559" w:type="dxa"/>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2019ZR2005</w:t>
            </w:r>
          </w:p>
        </w:tc>
        <w:tc>
          <w:tcPr>
            <w:tcW w:w="2835" w:type="dxa"/>
            <w:vAlign w:val="center"/>
          </w:tcPr>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新型稀土镁基储氢合金相结构和电化学特性研究</w:t>
            </w:r>
          </w:p>
        </w:tc>
        <w:tc>
          <w:tcPr>
            <w:tcW w:w="3786" w:type="dxa"/>
            <w:vAlign w:val="center"/>
          </w:tcPr>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韩树民</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燕山大学</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李媛</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燕山大学</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张璐</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燕山大学</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刘晶晶</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扬州大学</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杨淑琴</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燕山大学</w:t>
            </w:r>
            <w:r>
              <w:rPr>
                <w:rFonts w:ascii="Times New Roman" w:hAnsi="Times New Roman" w:eastAsia="宋体" w:cs="Times New Roman"/>
                <w:color w:val="000000"/>
                <w:sz w:val="24"/>
                <w:szCs w:val="24"/>
              </w:rPr>
              <w:t>)</w:t>
            </w:r>
          </w:p>
        </w:tc>
        <w:tc>
          <w:tcPr>
            <w:tcW w:w="1417" w:type="dxa"/>
            <w:vAlign w:val="center"/>
          </w:tcPr>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812" w:type="dxa"/>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6</w:t>
            </w:r>
          </w:p>
        </w:tc>
        <w:tc>
          <w:tcPr>
            <w:tcW w:w="1559" w:type="dxa"/>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201</w:t>
            </w:r>
            <w:r>
              <w:rPr>
                <w:rFonts w:hint="eastAsia" w:ascii="Times New Roman" w:hAnsi="Times New Roman" w:eastAsia="宋体" w:cs="Times New Roman"/>
                <w:sz w:val="24"/>
                <w:szCs w:val="24"/>
              </w:rPr>
              <w:t>9</w:t>
            </w:r>
            <w:r>
              <w:rPr>
                <w:rFonts w:ascii="Times New Roman" w:hAnsi="Times New Roman" w:eastAsia="宋体" w:cs="Times New Roman"/>
                <w:sz w:val="24"/>
                <w:szCs w:val="24"/>
              </w:rPr>
              <w:t>ZR2006</w:t>
            </w:r>
          </w:p>
        </w:tc>
        <w:tc>
          <w:tcPr>
            <w:tcW w:w="2835" w:type="dxa"/>
            <w:vAlign w:val="center"/>
          </w:tcPr>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强子物理的手征有效场论研究</w:t>
            </w:r>
          </w:p>
        </w:tc>
        <w:tc>
          <w:tcPr>
            <w:tcW w:w="3786" w:type="dxa"/>
            <w:vAlign w:val="center"/>
          </w:tcPr>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郭志辉</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河北师范大学</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郭旭琨</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河北师范大学</w:t>
            </w:r>
            <w:r>
              <w:rPr>
                <w:rFonts w:ascii="Times New Roman" w:hAnsi="Times New Roman" w:eastAsia="宋体" w:cs="Times New Roman"/>
                <w:color w:val="000000"/>
                <w:sz w:val="24"/>
                <w:szCs w:val="24"/>
              </w:rPr>
              <w:t>)</w:t>
            </w:r>
          </w:p>
        </w:tc>
        <w:tc>
          <w:tcPr>
            <w:tcW w:w="1417" w:type="dxa"/>
            <w:vAlign w:val="center"/>
          </w:tcPr>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省教育厅</w:t>
            </w:r>
          </w:p>
        </w:tc>
      </w:tr>
    </w:tbl>
    <w:p>
      <w:pPr>
        <w:snapToGrid w:val="0"/>
        <w:spacing w:line="320" w:lineRule="exact"/>
        <w:ind w:left="600" w:right="-649" w:rightChars="-309" w:hanging="600" w:hangingChars="200"/>
        <w:rPr>
          <w:rFonts w:ascii="Times New Roman" w:hAnsi="Times New Roman" w:eastAsia="黑体" w:cs="Times New Roman"/>
          <w:sz w:val="30"/>
          <w:szCs w:val="30"/>
        </w:rPr>
      </w:pPr>
    </w:p>
    <w:p>
      <w:pPr>
        <w:snapToGrid w:val="0"/>
        <w:spacing w:after="156" w:afterLines="50"/>
        <w:ind w:firstLine="600" w:firstLineChars="200"/>
        <w:rPr>
          <w:rFonts w:ascii="楷体_GB2312" w:hAnsi="Times New Roman" w:eastAsia="楷体_GB2312" w:cs="Times New Roman"/>
          <w:sz w:val="30"/>
          <w:szCs w:val="30"/>
        </w:rPr>
      </w:pPr>
      <w:r>
        <w:rPr>
          <w:rFonts w:ascii="楷体_GB2312" w:hAnsi="Times New Roman" w:eastAsia="楷体_GB2312" w:cs="Times New Roman"/>
          <w:sz w:val="30"/>
          <w:szCs w:val="30"/>
        </w:rPr>
        <w:t>(三)三等奖（10项）</w:t>
      </w:r>
    </w:p>
    <w:tbl>
      <w:tblPr>
        <w:tblStyle w:val="3"/>
        <w:tblW w:w="104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618"/>
        <w:gridCol w:w="2835"/>
        <w:gridCol w:w="3812"/>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blHeader/>
          <w:jc w:val="center"/>
        </w:trPr>
        <w:tc>
          <w:tcPr>
            <w:tcW w:w="7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spacing w:line="32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序号</w:t>
            </w:r>
          </w:p>
        </w:tc>
        <w:tc>
          <w:tcPr>
            <w:tcW w:w="161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spacing w:line="32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奖证号</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spacing w:line="32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项目名称</w:t>
            </w:r>
          </w:p>
        </w:tc>
        <w:tc>
          <w:tcPr>
            <w:tcW w:w="381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spacing w:line="32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主要完成人</w:t>
            </w:r>
          </w:p>
        </w:tc>
        <w:tc>
          <w:tcPr>
            <w:tcW w:w="14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spacing w:line="32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提名单位</w:t>
            </w:r>
          </w:p>
          <w:p>
            <w:pPr>
              <w:widowControl/>
              <w:snapToGrid w:val="0"/>
              <w:spacing w:line="32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6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w:t>
            </w:r>
          </w:p>
        </w:tc>
        <w:tc>
          <w:tcPr>
            <w:tcW w:w="161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2019ZR3001</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南黄海夏季环流结构及其变化规律</w:t>
            </w:r>
          </w:p>
        </w:tc>
        <w:tc>
          <w:tcPr>
            <w:tcW w:w="3812"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刘志亮</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河北科技师范学院</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胡敦欣</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中国科学院海洋研究所</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杨德周</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中国科学院海洋研究所</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张启龙</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中国科学院海洋研究所</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宋丽娜</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中国科学院海洋研究所</w:t>
            </w:r>
            <w:r>
              <w:rPr>
                <w:rFonts w:ascii="Times New Roman" w:hAnsi="Times New Roman" w:eastAsia="宋体" w:cs="Times New Roman"/>
                <w:color w:val="000000"/>
                <w:sz w:val="24"/>
                <w:szCs w:val="24"/>
              </w:rPr>
              <w:t>)</w:t>
            </w:r>
          </w:p>
        </w:tc>
        <w:tc>
          <w:tcPr>
            <w:tcW w:w="1403" w:type="dxa"/>
            <w:tcBorders>
              <w:top w:val="single" w:color="auto" w:sz="4" w:space="0"/>
              <w:left w:val="single" w:color="auto" w:sz="4" w:space="0"/>
              <w:bottom w:val="single" w:color="auto" w:sz="4" w:space="0"/>
              <w:right w:val="single" w:color="auto" w:sz="4" w:space="0"/>
            </w:tcBorders>
            <w:shd w:val="clear" w:color="auto" w:fill="FFFFFF"/>
            <w:vAlign w:val="center"/>
          </w:tcPr>
          <w:p>
            <w:pPr>
              <w:ind w:left="-36" w:leftChars="-17" w:firstLine="55" w:firstLineChars="23"/>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秦皇岛市科技局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6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2</w:t>
            </w:r>
          </w:p>
        </w:tc>
        <w:tc>
          <w:tcPr>
            <w:tcW w:w="161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2019ZR3002</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基于硅酸盐和石墨烯二维片层材料的聚合物修饰及其性能研究</w:t>
            </w:r>
          </w:p>
        </w:tc>
        <w:tc>
          <w:tcPr>
            <w:tcW w:w="3812"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杨永芳</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河北工业大学</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赵汉英</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南开大学</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刘丽</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南开大学</w:t>
            </w:r>
            <w:r>
              <w:rPr>
                <w:rFonts w:ascii="Times New Roman" w:hAnsi="Times New Roman" w:eastAsia="宋体" w:cs="Times New Roman"/>
                <w:color w:val="000000"/>
                <w:sz w:val="24"/>
                <w:szCs w:val="24"/>
              </w:rPr>
              <w:t>)</w:t>
            </w:r>
          </w:p>
        </w:tc>
        <w:tc>
          <w:tcPr>
            <w:tcW w:w="1403" w:type="dxa"/>
            <w:tcBorders>
              <w:top w:val="single" w:color="auto" w:sz="4" w:space="0"/>
              <w:left w:val="single" w:color="auto" w:sz="4" w:space="0"/>
              <w:bottom w:val="single" w:color="auto" w:sz="4" w:space="0"/>
              <w:right w:val="single" w:color="auto" w:sz="4" w:space="0"/>
            </w:tcBorders>
            <w:shd w:val="clear" w:color="auto" w:fill="FFFFFF"/>
            <w:vAlign w:val="center"/>
          </w:tcPr>
          <w:p>
            <w:pPr>
              <w:ind w:left="-36" w:leftChars="-17" w:firstLine="55" w:firstLineChars="23"/>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6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c>
          <w:tcPr>
            <w:tcW w:w="161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2019ZR3003</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猪笼草滑移区反附着机理与致灾农业昆虫捕集滑板仿生研制</w:t>
            </w:r>
          </w:p>
        </w:tc>
        <w:tc>
          <w:tcPr>
            <w:tcW w:w="3812"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王立新</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河北科技大学</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周强</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中国农业大学</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董世运</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陆军装甲兵学院</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黄风山</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河北科技大学</w:t>
            </w:r>
            <w:r>
              <w:rPr>
                <w:rFonts w:ascii="Times New Roman" w:hAnsi="Times New Roman" w:eastAsia="宋体" w:cs="Times New Roman"/>
                <w:color w:val="000000"/>
                <w:sz w:val="24"/>
                <w:szCs w:val="24"/>
              </w:rPr>
              <w:t>)</w:t>
            </w:r>
          </w:p>
        </w:tc>
        <w:tc>
          <w:tcPr>
            <w:tcW w:w="1403" w:type="dxa"/>
            <w:tcBorders>
              <w:top w:val="single" w:color="auto" w:sz="4" w:space="0"/>
              <w:left w:val="single" w:color="auto" w:sz="4" w:space="0"/>
              <w:bottom w:val="single" w:color="auto" w:sz="4" w:space="0"/>
              <w:right w:val="single" w:color="auto" w:sz="4" w:space="0"/>
            </w:tcBorders>
            <w:shd w:val="clear" w:color="auto" w:fill="FFFFFF"/>
            <w:vAlign w:val="center"/>
          </w:tcPr>
          <w:p>
            <w:pPr>
              <w:ind w:left="-36" w:leftChars="-17" w:firstLine="55" w:firstLineChars="23"/>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6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c>
          <w:tcPr>
            <w:tcW w:w="161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2019ZR3004</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高性能碳捕集吸收剂构建及其反应动力学</w:t>
            </w:r>
          </w:p>
        </w:tc>
        <w:tc>
          <w:tcPr>
            <w:tcW w:w="3812"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申淑锋</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河北科技大学</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杨亚男</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河北京诚暨发工程技术咨询有限公司</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边阳阳</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中国科学院过程工程研究所</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赵月</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河北爱尔工业互联网科技有限公司</w:t>
            </w:r>
            <w:r>
              <w:rPr>
                <w:rFonts w:ascii="Times New Roman" w:hAnsi="Times New Roman" w:eastAsia="宋体" w:cs="Times New Roman"/>
                <w:color w:val="000000"/>
                <w:sz w:val="24"/>
                <w:szCs w:val="24"/>
              </w:rPr>
              <w:t>)</w:t>
            </w:r>
          </w:p>
        </w:tc>
        <w:tc>
          <w:tcPr>
            <w:tcW w:w="1403" w:type="dxa"/>
            <w:tcBorders>
              <w:top w:val="single" w:color="auto" w:sz="4" w:space="0"/>
              <w:left w:val="single" w:color="auto" w:sz="4" w:space="0"/>
              <w:bottom w:val="single" w:color="auto" w:sz="4" w:space="0"/>
              <w:right w:val="single" w:color="auto" w:sz="4" w:space="0"/>
            </w:tcBorders>
            <w:shd w:val="clear" w:color="auto" w:fill="FFFFFF"/>
            <w:vAlign w:val="center"/>
          </w:tcPr>
          <w:p>
            <w:pPr>
              <w:ind w:left="-36" w:leftChars="-17" w:firstLine="55" w:firstLineChars="23"/>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6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5</w:t>
            </w:r>
          </w:p>
        </w:tc>
        <w:tc>
          <w:tcPr>
            <w:tcW w:w="161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2019ZR3005</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阿片类物质成瘾及胆囊收缩素干预机制研究</w:t>
            </w:r>
          </w:p>
        </w:tc>
        <w:tc>
          <w:tcPr>
            <w:tcW w:w="3812"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马春玲</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河北医科大学</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丛斌</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河北医科大学</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文迪</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河北医科大学</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张国忠</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河北医科大学</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于峰</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河北医科大学</w:t>
            </w:r>
            <w:r>
              <w:rPr>
                <w:rFonts w:ascii="Times New Roman" w:hAnsi="Times New Roman" w:eastAsia="宋体" w:cs="Times New Roman"/>
                <w:color w:val="000000"/>
                <w:sz w:val="24"/>
                <w:szCs w:val="24"/>
              </w:rPr>
              <w:t>)</w:t>
            </w:r>
          </w:p>
        </w:tc>
        <w:tc>
          <w:tcPr>
            <w:tcW w:w="1403" w:type="dxa"/>
            <w:tcBorders>
              <w:top w:val="single" w:color="auto" w:sz="4" w:space="0"/>
              <w:left w:val="single" w:color="auto" w:sz="4" w:space="0"/>
              <w:bottom w:val="single" w:color="auto" w:sz="4" w:space="0"/>
              <w:right w:val="single" w:color="auto" w:sz="4" w:space="0"/>
            </w:tcBorders>
            <w:shd w:val="clear" w:color="auto" w:fill="FFFFFF"/>
            <w:vAlign w:val="center"/>
          </w:tcPr>
          <w:p>
            <w:pPr>
              <w:ind w:left="-36" w:leftChars="-17" w:firstLine="55" w:firstLineChars="23"/>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6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6</w:t>
            </w:r>
          </w:p>
        </w:tc>
        <w:tc>
          <w:tcPr>
            <w:tcW w:w="161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2019ZR3006</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非线性偏微分方程的对称性及守恒律</w:t>
            </w:r>
          </w:p>
        </w:tc>
        <w:tc>
          <w:tcPr>
            <w:tcW w:w="3812"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王岗伟</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河北经贸大学</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刘希强</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聊城大学</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许天周</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北京理工大学</w:t>
            </w:r>
            <w:r>
              <w:rPr>
                <w:rFonts w:ascii="Times New Roman" w:hAnsi="Times New Roman" w:eastAsia="宋体" w:cs="Times New Roman"/>
                <w:color w:val="000000"/>
                <w:sz w:val="24"/>
                <w:szCs w:val="24"/>
              </w:rPr>
              <w:t>)</w:t>
            </w:r>
          </w:p>
        </w:tc>
        <w:tc>
          <w:tcPr>
            <w:tcW w:w="1403" w:type="dxa"/>
            <w:tcBorders>
              <w:top w:val="single" w:color="auto" w:sz="4" w:space="0"/>
              <w:left w:val="single" w:color="auto" w:sz="4" w:space="0"/>
              <w:bottom w:val="single" w:color="auto" w:sz="4" w:space="0"/>
              <w:right w:val="single" w:color="auto" w:sz="4" w:space="0"/>
            </w:tcBorders>
            <w:shd w:val="clear" w:color="auto" w:fill="FFFFFF"/>
            <w:vAlign w:val="center"/>
          </w:tcPr>
          <w:p>
            <w:pPr>
              <w:ind w:left="-36" w:leftChars="-17" w:firstLine="55" w:firstLineChars="23"/>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6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7</w:t>
            </w:r>
          </w:p>
        </w:tc>
        <w:tc>
          <w:tcPr>
            <w:tcW w:w="161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2019ZR3007</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虾类基因编辑平台的建立及抗病抗逆基因的功能解析</w:t>
            </w:r>
          </w:p>
        </w:tc>
        <w:tc>
          <w:tcPr>
            <w:tcW w:w="3812"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张继泉</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河北大学</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相建海</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中国科学院海洋研究所</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李富花</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中国科学院海洋研究所</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孙玉英</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河北大学</w:t>
            </w:r>
            <w:r>
              <w:rPr>
                <w:rFonts w:ascii="Times New Roman" w:hAnsi="Times New Roman" w:eastAsia="宋体" w:cs="Times New Roman"/>
                <w:color w:val="000000"/>
                <w:sz w:val="24"/>
                <w:szCs w:val="24"/>
              </w:rPr>
              <w:t>)</w:t>
            </w:r>
          </w:p>
        </w:tc>
        <w:tc>
          <w:tcPr>
            <w:tcW w:w="1403"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6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8</w:t>
            </w:r>
          </w:p>
        </w:tc>
        <w:tc>
          <w:tcPr>
            <w:tcW w:w="161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2019ZR3008</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振动光谱在分子结构研究中的应用</w:t>
            </w:r>
          </w:p>
        </w:tc>
        <w:tc>
          <w:tcPr>
            <w:tcW w:w="3812"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马刚</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河北大学</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孙英</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河北大学</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邹烨</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河北大学</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李昊一</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河北大学</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李亦易</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河北大学</w:t>
            </w:r>
            <w:r>
              <w:rPr>
                <w:rFonts w:ascii="Times New Roman" w:hAnsi="Times New Roman" w:eastAsia="宋体" w:cs="Times New Roman"/>
                <w:color w:val="000000"/>
                <w:sz w:val="24"/>
                <w:szCs w:val="24"/>
              </w:rPr>
              <w:t>)</w:t>
            </w:r>
          </w:p>
        </w:tc>
        <w:tc>
          <w:tcPr>
            <w:tcW w:w="1403"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6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9</w:t>
            </w:r>
          </w:p>
        </w:tc>
        <w:tc>
          <w:tcPr>
            <w:tcW w:w="161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2019ZR3009</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白光</w:t>
            </w:r>
            <w:r>
              <w:rPr>
                <w:rFonts w:ascii="Times New Roman" w:hAnsi="Times New Roman" w:eastAsia="宋体" w:cs="Times New Roman"/>
                <w:color w:val="000000"/>
                <w:sz w:val="24"/>
                <w:szCs w:val="24"/>
              </w:rPr>
              <w:t>LEDs</w:t>
            </w:r>
            <w:r>
              <w:rPr>
                <w:rFonts w:ascii="Times New Roman" w:hAnsi="宋体" w:eastAsia="宋体" w:cs="Times New Roman"/>
                <w:color w:val="000000"/>
                <w:sz w:val="24"/>
                <w:szCs w:val="24"/>
              </w:rPr>
              <w:t>用红色荧光粉的设计、合成及其机理研究</w:t>
            </w:r>
          </w:p>
        </w:tc>
        <w:tc>
          <w:tcPr>
            <w:tcW w:w="3812"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王志军</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河北大学</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娄淑琴</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北京交通大学</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李旭</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河北大学</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杨保柱</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河北大学</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关丽</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河北大学</w:t>
            </w:r>
            <w:r>
              <w:rPr>
                <w:rFonts w:ascii="Times New Roman" w:hAnsi="Times New Roman" w:eastAsia="宋体" w:cs="Times New Roman"/>
                <w:color w:val="000000"/>
                <w:sz w:val="24"/>
                <w:szCs w:val="24"/>
              </w:rPr>
              <w:t>)</w:t>
            </w:r>
          </w:p>
        </w:tc>
        <w:tc>
          <w:tcPr>
            <w:tcW w:w="1403"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6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10</w:t>
            </w:r>
          </w:p>
        </w:tc>
        <w:tc>
          <w:tcPr>
            <w:tcW w:w="161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2019ZR3010</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多场耦合梁板结构静动力学行为</w:t>
            </w:r>
          </w:p>
        </w:tc>
        <w:tc>
          <w:tcPr>
            <w:tcW w:w="3812"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李艳松</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河北工程大学</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冯文杰</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石家庄铁道大学</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张京军</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河北工程大学</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蔡振禹</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邢台学院</w:t>
            </w:r>
            <w:r>
              <w:rPr>
                <w:rFonts w:ascii="Times New Roman" w:hAnsi="Times New Roman" w:eastAsia="宋体" w:cs="Times New Roman"/>
                <w:color w:val="000000"/>
                <w:sz w:val="24"/>
                <w:szCs w:val="24"/>
              </w:rPr>
              <w:t>)</w:t>
            </w:r>
          </w:p>
        </w:tc>
        <w:tc>
          <w:tcPr>
            <w:tcW w:w="1403"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省教育厅</w:t>
            </w:r>
          </w:p>
        </w:tc>
      </w:tr>
    </w:tbl>
    <w:p>
      <w:pPr>
        <w:snapToGrid w:val="0"/>
        <w:spacing w:line="320" w:lineRule="exact"/>
        <w:ind w:left="600" w:right="-649" w:rightChars="-309" w:hanging="600" w:hangingChars="200"/>
        <w:rPr>
          <w:rFonts w:ascii="Times New Roman" w:hAnsi="Times New Roman" w:eastAsia="黑体" w:cs="Times New Roman"/>
          <w:sz w:val="30"/>
          <w:szCs w:val="30"/>
        </w:rPr>
      </w:pPr>
    </w:p>
    <w:p>
      <w:pPr>
        <w:snapToGrid w:val="0"/>
        <w:spacing w:line="320" w:lineRule="exact"/>
        <w:ind w:firstLine="600" w:firstLineChars="200"/>
        <w:rPr>
          <w:rFonts w:ascii="Times New Roman" w:hAnsi="Times New Roman" w:eastAsia="宋体" w:cs="Times New Roman"/>
          <w:snapToGrid w:val="0"/>
          <w:spacing w:val="-10"/>
          <w:kern w:val="0"/>
          <w:sz w:val="30"/>
          <w:szCs w:val="30"/>
        </w:rPr>
      </w:pPr>
      <w:r>
        <w:rPr>
          <w:rFonts w:ascii="Times New Roman" w:hAnsi="Times New Roman" w:eastAsia="黑体" w:cs="Times New Roman"/>
          <w:sz w:val="30"/>
          <w:szCs w:val="30"/>
        </w:rPr>
        <w:t>四、技术发明奖获奖项目(18项,其中一等奖3项、二等奖9项、三等奖6项）</w:t>
      </w:r>
    </w:p>
    <w:p>
      <w:pPr>
        <w:snapToGrid w:val="0"/>
        <w:spacing w:before="156" w:beforeLines="50" w:after="156" w:afterLines="50" w:line="320" w:lineRule="exact"/>
        <w:ind w:firstLine="600" w:firstLineChars="200"/>
        <w:rPr>
          <w:rFonts w:ascii="楷体_GB2312" w:hAnsi="Times New Roman" w:eastAsia="楷体_GB2312" w:cs="Times New Roman"/>
          <w:sz w:val="30"/>
          <w:szCs w:val="30"/>
        </w:rPr>
      </w:pPr>
      <w:r>
        <w:rPr>
          <w:rFonts w:hint="eastAsia" w:ascii="楷体_GB2312" w:hAnsi="宋体" w:eastAsia="楷体_GB2312" w:cs="Times New Roman"/>
          <w:sz w:val="30"/>
          <w:szCs w:val="30"/>
        </w:rPr>
        <w:t>（一）一等奖（</w:t>
      </w:r>
      <w:r>
        <w:rPr>
          <w:rFonts w:hint="eastAsia" w:ascii="楷体_GB2312" w:hAnsi="Times New Roman" w:eastAsia="楷体_GB2312" w:cs="Times New Roman"/>
          <w:sz w:val="30"/>
          <w:szCs w:val="30"/>
        </w:rPr>
        <w:t>3</w:t>
      </w:r>
      <w:r>
        <w:rPr>
          <w:rFonts w:hint="eastAsia" w:ascii="楷体_GB2312" w:hAnsi="宋体" w:eastAsia="楷体_GB2312" w:cs="Times New Roman"/>
          <w:sz w:val="30"/>
          <w:szCs w:val="30"/>
        </w:rPr>
        <w:t>项）</w:t>
      </w:r>
    </w:p>
    <w:tbl>
      <w:tblPr>
        <w:tblStyle w:val="3"/>
        <w:tblW w:w="104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1581"/>
        <w:gridCol w:w="2835"/>
        <w:gridCol w:w="3828"/>
        <w:gridCol w:w="1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blHeader/>
          <w:jc w:val="center"/>
        </w:trPr>
        <w:tc>
          <w:tcPr>
            <w:tcW w:w="80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spacing w:line="32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序号</w:t>
            </w:r>
          </w:p>
        </w:tc>
        <w:tc>
          <w:tcPr>
            <w:tcW w:w="158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spacing w:line="32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奖证号</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spacing w:line="32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项目名称</w:t>
            </w:r>
          </w:p>
        </w:tc>
        <w:tc>
          <w:tcPr>
            <w:tcW w:w="38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spacing w:line="32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主要完成人</w:t>
            </w:r>
          </w:p>
        </w:tc>
        <w:tc>
          <w:tcPr>
            <w:tcW w:w="138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spacing w:line="32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提名单位</w:t>
            </w:r>
          </w:p>
          <w:p>
            <w:pPr>
              <w:widowControl/>
              <w:snapToGrid w:val="0"/>
              <w:spacing w:line="32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801"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w:t>
            </w:r>
          </w:p>
        </w:tc>
        <w:tc>
          <w:tcPr>
            <w:tcW w:w="158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2019FM1001</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面向核电站在役检修的耐辐照多功能水下作业机器人系统</w:t>
            </w:r>
          </w:p>
        </w:tc>
        <w:tc>
          <w:tcPr>
            <w:tcW w:w="382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8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张明路</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河北工业大学</w:t>
            </w:r>
            <w:r>
              <w:rPr>
                <w:rFonts w:ascii="Times New Roman" w:hAnsi="Times New Roman" w:eastAsia="宋体" w:cs="Times New Roman"/>
                <w:color w:val="000000"/>
                <w:sz w:val="24"/>
                <w:szCs w:val="24"/>
              </w:rPr>
              <w:t>),</w:t>
            </w:r>
          </w:p>
          <w:p>
            <w:pPr>
              <w:spacing w:line="28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孙凌宇</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河北工业大学</w:t>
            </w:r>
            <w:r>
              <w:rPr>
                <w:rFonts w:ascii="Times New Roman" w:hAnsi="Times New Roman" w:eastAsia="宋体" w:cs="Times New Roman"/>
                <w:color w:val="000000"/>
                <w:sz w:val="24"/>
                <w:szCs w:val="24"/>
              </w:rPr>
              <w:t>),</w:t>
            </w:r>
          </w:p>
          <w:p>
            <w:pPr>
              <w:spacing w:line="28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张建华</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河北工业大学</w:t>
            </w:r>
            <w:r>
              <w:rPr>
                <w:rFonts w:ascii="Times New Roman" w:hAnsi="Times New Roman" w:eastAsia="宋体" w:cs="Times New Roman"/>
                <w:color w:val="000000"/>
                <w:sz w:val="24"/>
                <w:szCs w:val="24"/>
              </w:rPr>
              <w:t>),</w:t>
            </w:r>
          </w:p>
          <w:p>
            <w:pPr>
              <w:spacing w:line="28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李满宏</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河北工业大学</w:t>
            </w:r>
            <w:r>
              <w:rPr>
                <w:rFonts w:ascii="Times New Roman" w:hAnsi="Times New Roman" w:eastAsia="宋体" w:cs="Times New Roman"/>
                <w:color w:val="000000"/>
                <w:sz w:val="24"/>
                <w:szCs w:val="24"/>
              </w:rPr>
              <w:t>),</w:t>
            </w:r>
          </w:p>
          <w:p>
            <w:pPr>
              <w:spacing w:line="28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吕晓玲</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河北工业大学</w:t>
            </w:r>
            <w:r>
              <w:rPr>
                <w:rFonts w:ascii="Times New Roman" w:hAnsi="Times New Roman" w:eastAsia="宋体" w:cs="Times New Roman"/>
                <w:color w:val="000000"/>
                <w:sz w:val="24"/>
                <w:szCs w:val="24"/>
              </w:rPr>
              <w:t>),</w:t>
            </w:r>
          </w:p>
          <w:p>
            <w:pPr>
              <w:spacing w:line="28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张小俊</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河北工业大学</w:t>
            </w:r>
            <w:r>
              <w:rPr>
                <w:rFonts w:ascii="Times New Roman" w:hAnsi="Times New Roman" w:eastAsia="宋体" w:cs="Times New Roman"/>
                <w:color w:val="000000"/>
                <w:sz w:val="24"/>
                <w:szCs w:val="24"/>
              </w:rPr>
              <w:t>)</w:t>
            </w:r>
          </w:p>
        </w:tc>
        <w:tc>
          <w:tcPr>
            <w:tcW w:w="1387"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801"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2</w:t>
            </w:r>
          </w:p>
        </w:tc>
        <w:tc>
          <w:tcPr>
            <w:tcW w:w="158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2019FM1002</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土体水分迁移实时测试关键技术及工程应用</w:t>
            </w:r>
          </w:p>
        </w:tc>
        <w:tc>
          <w:tcPr>
            <w:tcW w:w="382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8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冯怀平</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石家庄铁道大学</w:t>
            </w:r>
            <w:r>
              <w:rPr>
                <w:rFonts w:ascii="Times New Roman" w:hAnsi="Times New Roman" w:eastAsia="宋体" w:cs="Times New Roman"/>
                <w:color w:val="000000"/>
                <w:sz w:val="24"/>
                <w:szCs w:val="24"/>
              </w:rPr>
              <w:t>),</w:t>
            </w:r>
          </w:p>
          <w:p>
            <w:pPr>
              <w:spacing w:line="28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常建梅</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石家庄铁道大学</w:t>
            </w:r>
            <w:r>
              <w:rPr>
                <w:rFonts w:ascii="Times New Roman" w:hAnsi="Times New Roman" w:eastAsia="宋体" w:cs="Times New Roman"/>
                <w:color w:val="000000"/>
                <w:sz w:val="24"/>
                <w:szCs w:val="24"/>
              </w:rPr>
              <w:t>),</w:t>
            </w:r>
          </w:p>
          <w:p>
            <w:pPr>
              <w:spacing w:line="28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叶朝良</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石家庄铁道大学</w:t>
            </w:r>
            <w:r>
              <w:rPr>
                <w:rFonts w:ascii="Times New Roman" w:hAnsi="Times New Roman" w:eastAsia="宋体" w:cs="Times New Roman"/>
                <w:color w:val="000000"/>
                <w:sz w:val="24"/>
                <w:szCs w:val="24"/>
              </w:rPr>
              <w:t>),</w:t>
            </w:r>
          </w:p>
          <w:p>
            <w:pPr>
              <w:spacing w:line="28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李立增</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石家庄铁路职业技术学院</w:t>
            </w:r>
            <w:r>
              <w:rPr>
                <w:rFonts w:ascii="Times New Roman" w:hAnsi="Times New Roman" w:eastAsia="宋体" w:cs="Times New Roman"/>
                <w:color w:val="000000"/>
                <w:sz w:val="24"/>
                <w:szCs w:val="24"/>
              </w:rPr>
              <w:t>),</w:t>
            </w:r>
          </w:p>
          <w:p>
            <w:pPr>
              <w:spacing w:line="28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张伏光</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石家庄铁道大学</w:t>
            </w:r>
            <w:r>
              <w:rPr>
                <w:rFonts w:ascii="Times New Roman" w:hAnsi="Times New Roman" w:eastAsia="宋体" w:cs="Times New Roman"/>
                <w:color w:val="000000"/>
                <w:sz w:val="24"/>
                <w:szCs w:val="24"/>
              </w:rPr>
              <w:t>),</w:t>
            </w:r>
          </w:p>
          <w:p>
            <w:pPr>
              <w:spacing w:line="28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魏亚辉</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中国铁路总公司工程管理中心</w:t>
            </w:r>
            <w:r>
              <w:rPr>
                <w:rFonts w:ascii="Times New Roman" w:hAnsi="Times New Roman" w:eastAsia="宋体" w:cs="Times New Roman"/>
                <w:color w:val="000000"/>
                <w:sz w:val="24"/>
                <w:szCs w:val="24"/>
              </w:rPr>
              <w:t>)</w:t>
            </w:r>
          </w:p>
        </w:tc>
        <w:tc>
          <w:tcPr>
            <w:tcW w:w="1387"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801"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c>
          <w:tcPr>
            <w:tcW w:w="158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2019FM1003</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热电联产能量梯级利用与高效灵活供热技术开发与应用</w:t>
            </w:r>
          </w:p>
        </w:tc>
        <w:tc>
          <w:tcPr>
            <w:tcW w:w="382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8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杨勇平</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华北电力大学</w:t>
            </w:r>
            <w:r>
              <w:rPr>
                <w:rFonts w:ascii="Times New Roman" w:hAnsi="Times New Roman" w:eastAsia="宋体" w:cs="Times New Roman"/>
                <w:color w:val="000000"/>
                <w:sz w:val="24"/>
                <w:szCs w:val="24"/>
              </w:rPr>
              <w:t>),</w:t>
            </w:r>
          </w:p>
          <w:p>
            <w:pPr>
              <w:spacing w:line="28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戈志华</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华北电力大学</w:t>
            </w:r>
            <w:r>
              <w:rPr>
                <w:rFonts w:ascii="Times New Roman" w:hAnsi="Times New Roman" w:eastAsia="宋体" w:cs="Times New Roman"/>
                <w:color w:val="000000"/>
                <w:sz w:val="24"/>
                <w:szCs w:val="24"/>
              </w:rPr>
              <w:t>),</w:t>
            </w:r>
          </w:p>
          <w:p>
            <w:pPr>
              <w:spacing w:line="28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韩中合</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华北电力大学</w:t>
            </w:r>
            <w:r>
              <w:rPr>
                <w:rFonts w:ascii="Times New Roman" w:hAnsi="Times New Roman" w:eastAsia="宋体" w:cs="Times New Roman"/>
                <w:color w:val="000000"/>
                <w:sz w:val="24"/>
                <w:szCs w:val="24"/>
              </w:rPr>
              <w:t>),</w:t>
            </w:r>
          </w:p>
          <w:p>
            <w:pPr>
              <w:spacing w:line="28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杜小泽</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华北电力大学</w:t>
            </w:r>
            <w:r>
              <w:rPr>
                <w:rFonts w:ascii="Times New Roman" w:hAnsi="Times New Roman" w:eastAsia="宋体" w:cs="Times New Roman"/>
                <w:color w:val="000000"/>
                <w:sz w:val="24"/>
                <w:szCs w:val="24"/>
              </w:rPr>
              <w:t>),</w:t>
            </w:r>
          </w:p>
          <w:p>
            <w:pPr>
              <w:spacing w:line="28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徐磊</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北京国电蓝天节能科技开发有限公司</w:t>
            </w:r>
            <w:r>
              <w:rPr>
                <w:rFonts w:ascii="Times New Roman" w:hAnsi="Times New Roman" w:eastAsia="宋体" w:cs="Times New Roman"/>
                <w:color w:val="000000"/>
                <w:sz w:val="24"/>
                <w:szCs w:val="24"/>
              </w:rPr>
              <w:t>),</w:t>
            </w:r>
          </w:p>
          <w:p>
            <w:pPr>
              <w:spacing w:line="28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白旭东</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北京国电蓝天节能科技开发有限公司</w:t>
            </w:r>
            <w:r>
              <w:rPr>
                <w:rFonts w:ascii="Times New Roman" w:hAnsi="Times New Roman" w:eastAsia="宋体" w:cs="Times New Roman"/>
                <w:color w:val="000000"/>
                <w:sz w:val="24"/>
                <w:szCs w:val="24"/>
              </w:rPr>
              <w:t>)</w:t>
            </w:r>
          </w:p>
        </w:tc>
        <w:tc>
          <w:tcPr>
            <w:tcW w:w="1387" w:type="dxa"/>
            <w:tcBorders>
              <w:top w:val="single" w:color="auto" w:sz="4" w:space="0"/>
              <w:left w:val="single" w:color="auto" w:sz="4" w:space="0"/>
              <w:bottom w:val="single" w:color="auto" w:sz="4" w:space="0"/>
              <w:right w:val="single" w:color="auto" w:sz="4" w:space="0"/>
            </w:tcBorders>
            <w:shd w:val="clear" w:color="auto" w:fill="FFFFFF"/>
            <w:vAlign w:val="center"/>
          </w:tcPr>
          <w:p>
            <w:pPr>
              <w:ind w:left="-48" w:leftChars="-23"/>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保定市科技局</w:t>
            </w:r>
          </w:p>
        </w:tc>
      </w:tr>
    </w:tbl>
    <w:p>
      <w:pPr>
        <w:adjustRightInd w:val="0"/>
        <w:snapToGrid w:val="0"/>
        <w:spacing w:before="156" w:beforeLines="50" w:after="156" w:afterLines="50" w:line="320" w:lineRule="exact"/>
        <w:ind w:firstLine="600" w:firstLineChars="200"/>
        <w:jc w:val="left"/>
        <w:rPr>
          <w:rFonts w:ascii="楷体_GB2312" w:hAnsi="Times New Roman" w:eastAsia="楷体_GB2312" w:cs="Times New Roman"/>
          <w:sz w:val="30"/>
          <w:szCs w:val="30"/>
        </w:rPr>
      </w:pPr>
      <w:r>
        <w:rPr>
          <w:rFonts w:hint="eastAsia" w:ascii="楷体_GB2312" w:hAnsi="宋体" w:eastAsia="楷体_GB2312" w:cs="Times New Roman"/>
          <w:sz w:val="30"/>
          <w:szCs w:val="30"/>
        </w:rPr>
        <w:t>（二）二等奖（</w:t>
      </w:r>
      <w:r>
        <w:rPr>
          <w:rFonts w:hint="eastAsia" w:ascii="楷体_GB2312" w:hAnsi="Times New Roman" w:eastAsia="楷体_GB2312" w:cs="Times New Roman"/>
          <w:sz w:val="30"/>
          <w:szCs w:val="30"/>
        </w:rPr>
        <w:t>9</w:t>
      </w:r>
      <w:r>
        <w:rPr>
          <w:rFonts w:hint="eastAsia" w:ascii="楷体_GB2312" w:hAnsi="宋体" w:eastAsia="楷体_GB2312" w:cs="Times New Roman"/>
          <w:sz w:val="30"/>
          <w:szCs w:val="30"/>
        </w:rPr>
        <w:t>项）</w:t>
      </w:r>
    </w:p>
    <w:tbl>
      <w:tblPr>
        <w:tblStyle w:val="3"/>
        <w:tblW w:w="10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1559"/>
        <w:gridCol w:w="2835"/>
        <w:gridCol w:w="3828"/>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blHeader/>
          <w:jc w:val="center"/>
        </w:trPr>
        <w:tc>
          <w:tcPr>
            <w:tcW w:w="83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spacing w:line="32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序号</w:t>
            </w:r>
          </w:p>
        </w:tc>
        <w:tc>
          <w:tcPr>
            <w:tcW w:w="155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spacing w:line="32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奖证号</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spacing w:line="32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项目名称</w:t>
            </w:r>
          </w:p>
        </w:tc>
        <w:tc>
          <w:tcPr>
            <w:tcW w:w="38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spacing w:line="32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主要完成人</w:t>
            </w:r>
          </w:p>
        </w:tc>
        <w:tc>
          <w:tcPr>
            <w:tcW w:w="13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spacing w:line="32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提名单位</w:t>
            </w:r>
          </w:p>
          <w:p>
            <w:pPr>
              <w:widowControl/>
              <w:snapToGrid w:val="0"/>
              <w:spacing w:line="32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3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w:t>
            </w:r>
          </w:p>
        </w:tc>
        <w:tc>
          <w:tcPr>
            <w:tcW w:w="155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2019FM2001</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连退及罩退机组核心生产工艺及缺陷综合治理技术的开发</w:t>
            </w:r>
          </w:p>
        </w:tc>
        <w:tc>
          <w:tcPr>
            <w:tcW w:w="3828"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白振华</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燕山大学</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王云祥</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燕山大学</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钱承</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燕山大学</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李秀军</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宝山钢铁股份有限公司</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刘亚星</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燕山大学</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王瑞</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山东科技大学</w:t>
            </w:r>
            <w:r>
              <w:rPr>
                <w:rFonts w:ascii="Times New Roman" w:hAnsi="Times New Roman" w:eastAsia="宋体" w:cs="Times New Roman"/>
                <w:color w:val="000000"/>
                <w:sz w:val="24"/>
                <w:szCs w:val="24"/>
              </w:rPr>
              <w:t>)</w:t>
            </w:r>
          </w:p>
        </w:tc>
        <w:tc>
          <w:tcPr>
            <w:tcW w:w="139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48" w:leftChars="-23"/>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秦皇岛市科技局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32"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2</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2019FM2002</w:t>
            </w:r>
          </w:p>
        </w:tc>
        <w:tc>
          <w:tcPr>
            <w:tcW w:w="283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动车组高压安全联锁系统</w:t>
            </w:r>
          </w:p>
        </w:tc>
        <w:tc>
          <w:tcPr>
            <w:tcW w:w="382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陈乐恒</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中车唐山机车车辆有限公司</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田学静</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中车唐山机车车辆有限公司</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刘雁翔</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中车唐山机车车辆有限公司</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宋立群</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中车唐山机车车辆有限公司</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郭鹞</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中车唐山机车车辆有限公司</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张雷</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中车唐山机车车辆有限公司</w:t>
            </w:r>
            <w:r>
              <w:rPr>
                <w:rFonts w:ascii="Times New Roman" w:hAnsi="Times New Roman" w:eastAsia="宋体" w:cs="Times New Roman"/>
                <w:color w:val="000000"/>
                <w:sz w:val="24"/>
                <w:szCs w:val="24"/>
              </w:rPr>
              <w:t>)</w:t>
            </w:r>
          </w:p>
        </w:tc>
        <w:tc>
          <w:tcPr>
            <w:tcW w:w="1396" w:type="dxa"/>
            <w:tcBorders>
              <w:top w:val="single" w:color="auto" w:sz="4" w:space="0"/>
              <w:left w:val="single" w:color="auto" w:sz="4" w:space="0"/>
              <w:bottom w:val="single" w:color="auto" w:sz="4" w:space="0"/>
              <w:right w:val="single" w:color="auto" w:sz="4" w:space="0"/>
            </w:tcBorders>
            <w:vAlign w:val="center"/>
          </w:tcPr>
          <w:p>
            <w:pPr>
              <w:ind w:left="-48" w:leftChars="-23"/>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唐山市科技局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32"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2019FM2003</w:t>
            </w:r>
          </w:p>
        </w:tc>
        <w:tc>
          <w:tcPr>
            <w:tcW w:w="283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微细难选黄铜矿分级分体系选别技术及应用</w:t>
            </w:r>
          </w:p>
        </w:tc>
        <w:tc>
          <w:tcPr>
            <w:tcW w:w="382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白丽梅</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华北理工大学</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马玉新</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华北理工大学</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李萌</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江西省宜丰万国矿业有限公司</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刘杰</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东北大学</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王学涛</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东北大学</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李绍英</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华北理工大学</w:t>
            </w:r>
            <w:r>
              <w:rPr>
                <w:rFonts w:ascii="Times New Roman" w:hAnsi="Times New Roman" w:eastAsia="宋体" w:cs="Times New Roman"/>
                <w:color w:val="000000"/>
                <w:sz w:val="24"/>
                <w:szCs w:val="24"/>
              </w:rPr>
              <w:t>)</w:t>
            </w:r>
          </w:p>
        </w:tc>
        <w:tc>
          <w:tcPr>
            <w:tcW w:w="1396" w:type="dxa"/>
            <w:tcBorders>
              <w:top w:val="single" w:color="auto" w:sz="4" w:space="0"/>
              <w:left w:val="single" w:color="auto" w:sz="4" w:space="0"/>
              <w:bottom w:val="single" w:color="auto" w:sz="4" w:space="0"/>
              <w:right w:val="single" w:color="auto" w:sz="4" w:space="0"/>
            </w:tcBorders>
            <w:vAlign w:val="center"/>
          </w:tcPr>
          <w:p>
            <w:pPr>
              <w:ind w:left="-48" w:leftChars="-23"/>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唐山市科技局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32"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2019FM2004</w:t>
            </w:r>
          </w:p>
        </w:tc>
        <w:tc>
          <w:tcPr>
            <w:tcW w:w="283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面向油气勘探开发的高精度垂直地震（</w:t>
            </w:r>
            <w:r>
              <w:rPr>
                <w:rFonts w:ascii="Times New Roman" w:hAnsi="Times New Roman" w:eastAsia="宋体" w:cs="Times New Roman"/>
                <w:color w:val="000000"/>
                <w:sz w:val="24"/>
                <w:szCs w:val="24"/>
              </w:rPr>
              <w:t>VSP</w:t>
            </w:r>
            <w:r>
              <w:rPr>
                <w:rFonts w:ascii="Times New Roman" w:hAnsi="宋体" w:eastAsia="宋体" w:cs="Times New Roman"/>
                <w:color w:val="000000"/>
                <w:sz w:val="24"/>
                <w:szCs w:val="24"/>
              </w:rPr>
              <w:t>）技术及应用</w:t>
            </w:r>
          </w:p>
        </w:tc>
        <w:tc>
          <w:tcPr>
            <w:tcW w:w="382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李彦鹏</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中国石油集团东方地球物理勘探有限责任公司</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陈沅忠</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中国石油集团东方地球物理勘探有限责任公司</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蔡志东</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中国石油集团东方地球物理勘探有限责任公司</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侯爱源</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中国石油集团东方地球物理勘探有限责任公司</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王艳华</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中国石油集团东方地球物理勘探有限责任公司</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刘聪伟</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中国石油集团东方地球物理勘探有限责任公司</w:t>
            </w:r>
            <w:r>
              <w:rPr>
                <w:rFonts w:ascii="Times New Roman" w:hAnsi="Times New Roman" w:eastAsia="宋体" w:cs="Times New Roman"/>
                <w:color w:val="000000"/>
                <w:sz w:val="24"/>
                <w:szCs w:val="24"/>
              </w:rPr>
              <w:t>)</w:t>
            </w:r>
          </w:p>
        </w:tc>
        <w:tc>
          <w:tcPr>
            <w:tcW w:w="1396" w:type="dxa"/>
            <w:tcBorders>
              <w:top w:val="single" w:color="auto" w:sz="4" w:space="0"/>
              <w:left w:val="single" w:color="auto" w:sz="4" w:space="0"/>
              <w:bottom w:val="single" w:color="auto" w:sz="4" w:space="0"/>
              <w:right w:val="single" w:color="auto" w:sz="4" w:space="0"/>
            </w:tcBorders>
            <w:vAlign w:val="center"/>
          </w:tcPr>
          <w:p>
            <w:pPr>
              <w:ind w:left="-48" w:leftChars="-23"/>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保定市科技局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3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5</w:t>
            </w:r>
          </w:p>
        </w:tc>
        <w:tc>
          <w:tcPr>
            <w:tcW w:w="155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2019FM2005</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机采水平井动态监测技术</w:t>
            </w:r>
          </w:p>
        </w:tc>
        <w:tc>
          <w:tcPr>
            <w:tcW w:w="382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张宝辉</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中国石油天然气股份有限公司华北油田分公司</w:t>
            </w:r>
            <w:r>
              <w:rPr>
                <w:rFonts w:ascii="Times New Roman" w:hAnsi="Times New Roman" w:eastAsia="宋体" w:cs="Times New Roman"/>
                <w:color w:val="000000"/>
                <w:sz w:val="24"/>
                <w:szCs w:val="24"/>
              </w:rPr>
              <w:t>),</w:t>
            </w:r>
          </w:p>
          <w:p>
            <w:pPr>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胡书宝</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中国石油天然气股份有限公司华北油田分公司</w:t>
            </w:r>
            <w:r>
              <w:rPr>
                <w:rFonts w:ascii="Times New Roman" w:hAnsi="Times New Roman" w:eastAsia="宋体" w:cs="Times New Roman"/>
                <w:color w:val="000000"/>
                <w:sz w:val="24"/>
                <w:szCs w:val="24"/>
              </w:rPr>
              <w:t>),</w:t>
            </w:r>
          </w:p>
          <w:p>
            <w:pPr>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杨永祥</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中国石油天然气股份有限公司华北油田分公司</w:t>
            </w:r>
            <w:r>
              <w:rPr>
                <w:rFonts w:ascii="Times New Roman" w:hAnsi="Times New Roman" w:eastAsia="宋体" w:cs="Times New Roman"/>
                <w:color w:val="000000"/>
                <w:sz w:val="24"/>
                <w:szCs w:val="24"/>
              </w:rPr>
              <w:t>),</w:t>
            </w:r>
          </w:p>
          <w:p>
            <w:pPr>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王一鸣</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中国石油天然气股份有限公司华北油田分公司</w:t>
            </w:r>
            <w:r>
              <w:rPr>
                <w:rFonts w:ascii="Times New Roman" w:hAnsi="Times New Roman" w:eastAsia="宋体" w:cs="Times New Roman"/>
                <w:color w:val="000000"/>
                <w:sz w:val="24"/>
                <w:szCs w:val="24"/>
              </w:rPr>
              <w:t>),</w:t>
            </w:r>
          </w:p>
          <w:p>
            <w:pPr>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吴世仝</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中国石油天然气股份有限公司华北油田分公司</w:t>
            </w:r>
            <w:r>
              <w:rPr>
                <w:rFonts w:ascii="Times New Roman" w:hAnsi="Times New Roman" w:eastAsia="宋体" w:cs="Times New Roman"/>
                <w:color w:val="000000"/>
                <w:sz w:val="24"/>
                <w:szCs w:val="24"/>
              </w:rPr>
              <w:t>),</w:t>
            </w:r>
          </w:p>
          <w:p>
            <w:pPr>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王燕嵩</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中国石油天然气股份有限公司华北油田分公司</w:t>
            </w:r>
            <w:r>
              <w:rPr>
                <w:rFonts w:ascii="Times New Roman" w:hAnsi="Times New Roman" w:eastAsia="宋体" w:cs="Times New Roman"/>
                <w:color w:val="000000"/>
                <w:sz w:val="24"/>
                <w:szCs w:val="24"/>
              </w:rPr>
              <w:t>)</w:t>
            </w:r>
          </w:p>
        </w:tc>
        <w:tc>
          <w:tcPr>
            <w:tcW w:w="139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48" w:leftChars="-23"/>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沧州市科技局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3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6</w:t>
            </w:r>
          </w:p>
        </w:tc>
        <w:tc>
          <w:tcPr>
            <w:tcW w:w="155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2019FM2006</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分层采油关键技术创新及规模化应用</w:t>
            </w:r>
          </w:p>
        </w:tc>
        <w:tc>
          <w:tcPr>
            <w:tcW w:w="382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付亚荣</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中国石油天然气股份有限公司华北油田分公司第五采油厂</w:t>
            </w:r>
            <w:r>
              <w:rPr>
                <w:rFonts w:ascii="Times New Roman" w:hAnsi="Times New Roman" w:eastAsia="宋体" w:cs="Times New Roman"/>
                <w:color w:val="000000"/>
                <w:sz w:val="24"/>
                <w:szCs w:val="24"/>
              </w:rPr>
              <w:t>),</w:t>
            </w:r>
          </w:p>
          <w:p>
            <w:pPr>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李小永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中国石油天然气股份有限公司华北油田分公司第五采油厂</w:t>
            </w:r>
            <w:r>
              <w:rPr>
                <w:rFonts w:ascii="Times New Roman" w:hAnsi="Times New Roman" w:eastAsia="宋体" w:cs="Times New Roman"/>
                <w:color w:val="000000"/>
                <w:sz w:val="24"/>
                <w:szCs w:val="24"/>
              </w:rPr>
              <w:t>),</w:t>
            </w:r>
          </w:p>
          <w:p>
            <w:pPr>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李云</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中国石油天然气股份有限公司华北油田分公司第五采油厂</w:t>
            </w:r>
            <w:r>
              <w:rPr>
                <w:rFonts w:ascii="Times New Roman" w:hAnsi="Times New Roman" w:eastAsia="宋体" w:cs="Times New Roman"/>
                <w:color w:val="000000"/>
                <w:sz w:val="24"/>
                <w:szCs w:val="24"/>
              </w:rPr>
              <w:t>),</w:t>
            </w:r>
          </w:p>
          <w:p>
            <w:pPr>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李仰民</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中国石油天然气股份有限公司华北油田分公司第五采油厂</w:t>
            </w:r>
            <w:r>
              <w:rPr>
                <w:rFonts w:ascii="Times New Roman" w:hAnsi="Times New Roman" w:eastAsia="宋体" w:cs="Times New Roman"/>
                <w:color w:val="000000"/>
                <w:sz w:val="24"/>
                <w:szCs w:val="24"/>
              </w:rPr>
              <w:t>),</w:t>
            </w:r>
          </w:p>
          <w:p>
            <w:pPr>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付丽霞</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中国石油天然气股份有限公司华北油田分公司第五采油厂</w:t>
            </w:r>
            <w:r>
              <w:rPr>
                <w:rFonts w:ascii="Times New Roman" w:hAnsi="Times New Roman" w:eastAsia="宋体" w:cs="Times New Roman"/>
                <w:color w:val="000000"/>
                <w:sz w:val="24"/>
                <w:szCs w:val="24"/>
              </w:rPr>
              <w:t>),</w:t>
            </w:r>
          </w:p>
          <w:p>
            <w:pPr>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姚庆童</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中国石油天然气股份有限公司华北油田分公司第五采油厂</w:t>
            </w:r>
            <w:r>
              <w:rPr>
                <w:rFonts w:ascii="Times New Roman" w:hAnsi="Times New Roman" w:eastAsia="宋体" w:cs="Times New Roman"/>
                <w:color w:val="000000"/>
                <w:sz w:val="24"/>
                <w:szCs w:val="24"/>
              </w:rPr>
              <w:t>)</w:t>
            </w:r>
          </w:p>
        </w:tc>
        <w:tc>
          <w:tcPr>
            <w:tcW w:w="139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48" w:leftChars="-23"/>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沧州市科技局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3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7</w:t>
            </w:r>
          </w:p>
        </w:tc>
        <w:tc>
          <w:tcPr>
            <w:tcW w:w="155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2019FM2007</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隧穿钝化晶体硅双面电池关键技术及应用</w:t>
            </w:r>
          </w:p>
        </w:tc>
        <w:tc>
          <w:tcPr>
            <w:tcW w:w="382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李锋</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英利集团有限公司</w:t>
            </w:r>
            <w:r>
              <w:rPr>
                <w:rFonts w:ascii="Times New Roman" w:hAnsi="Times New Roman" w:eastAsia="宋体" w:cs="Times New Roman"/>
                <w:color w:val="000000"/>
                <w:sz w:val="24"/>
                <w:szCs w:val="24"/>
              </w:rPr>
              <w:t>),</w:t>
            </w:r>
          </w:p>
          <w:p>
            <w:pPr>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陈剑辉</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河北大学</w:t>
            </w:r>
            <w:r>
              <w:rPr>
                <w:rFonts w:ascii="Times New Roman" w:hAnsi="Times New Roman" w:eastAsia="宋体" w:cs="Times New Roman"/>
                <w:color w:val="000000"/>
                <w:sz w:val="24"/>
                <w:szCs w:val="24"/>
              </w:rPr>
              <w:t>),</w:t>
            </w:r>
          </w:p>
          <w:p>
            <w:pPr>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王子谦</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英利集团有限公司</w:t>
            </w:r>
            <w:r>
              <w:rPr>
                <w:rFonts w:ascii="Times New Roman" w:hAnsi="Times New Roman" w:eastAsia="宋体" w:cs="Times New Roman"/>
                <w:color w:val="000000"/>
                <w:sz w:val="24"/>
                <w:szCs w:val="24"/>
              </w:rPr>
              <w:t>),</w:t>
            </w:r>
          </w:p>
          <w:p>
            <w:pPr>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于威</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河北大学</w:t>
            </w:r>
            <w:r>
              <w:rPr>
                <w:rFonts w:ascii="Times New Roman" w:hAnsi="Times New Roman" w:eastAsia="宋体" w:cs="Times New Roman"/>
                <w:color w:val="000000"/>
                <w:sz w:val="24"/>
                <w:szCs w:val="24"/>
              </w:rPr>
              <w:t>),</w:t>
            </w:r>
          </w:p>
          <w:p>
            <w:pPr>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史金超</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英利集团有限公司</w:t>
            </w:r>
            <w:r>
              <w:rPr>
                <w:rFonts w:ascii="Times New Roman" w:hAnsi="Times New Roman" w:eastAsia="宋体" w:cs="Times New Roman"/>
                <w:color w:val="000000"/>
                <w:sz w:val="24"/>
                <w:szCs w:val="24"/>
              </w:rPr>
              <w:t>),</w:t>
            </w:r>
          </w:p>
          <w:p>
            <w:pPr>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杨学良</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英利集团有限公司</w:t>
            </w:r>
            <w:r>
              <w:rPr>
                <w:rFonts w:ascii="Times New Roman" w:hAnsi="Times New Roman" w:eastAsia="宋体" w:cs="Times New Roman"/>
                <w:color w:val="000000"/>
                <w:sz w:val="24"/>
                <w:szCs w:val="24"/>
              </w:rPr>
              <w:t>)</w:t>
            </w:r>
          </w:p>
        </w:tc>
        <w:tc>
          <w:tcPr>
            <w:tcW w:w="139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48" w:leftChars="-23"/>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保定高新技术产业开发区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3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8</w:t>
            </w:r>
          </w:p>
        </w:tc>
        <w:tc>
          <w:tcPr>
            <w:tcW w:w="155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2019FM2008</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高性能镁基准晶的关键制备技术与应用创新</w:t>
            </w:r>
          </w:p>
        </w:tc>
        <w:tc>
          <w:tcPr>
            <w:tcW w:w="382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王志峰</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河北工业大学</w:t>
            </w:r>
            <w:r>
              <w:rPr>
                <w:rFonts w:ascii="Times New Roman" w:hAnsi="Times New Roman" w:eastAsia="宋体" w:cs="Times New Roman"/>
                <w:color w:val="000000"/>
                <w:sz w:val="24"/>
                <w:szCs w:val="24"/>
              </w:rPr>
              <w:t>),</w:t>
            </w:r>
          </w:p>
          <w:p>
            <w:pPr>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余晖</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河北工业大学</w:t>
            </w:r>
            <w:r>
              <w:rPr>
                <w:rFonts w:ascii="Times New Roman" w:hAnsi="Times New Roman" w:eastAsia="宋体" w:cs="Times New Roman"/>
                <w:color w:val="000000"/>
                <w:sz w:val="24"/>
                <w:szCs w:val="24"/>
              </w:rPr>
              <w:t>),</w:t>
            </w:r>
          </w:p>
          <w:p>
            <w:pPr>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赵维民</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河北工业大学</w:t>
            </w:r>
            <w:r>
              <w:rPr>
                <w:rFonts w:ascii="Times New Roman" w:hAnsi="Times New Roman" w:eastAsia="宋体" w:cs="Times New Roman"/>
                <w:color w:val="000000"/>
                <w:sz w:val="24"/>
                <w:szCs w:val="24"/>
              </w:rPr>
              <w:t>),</w:t>
            </w:r>
          </w:p>
          <w:p>
            <w:pPr>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秦春玲</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河北工业大学</w:t>
            </w:r>
            <w:r>
              <w:rPr>
                <w:rFonts w:ascii="Times New Roman" w:hAnsi="Times New Roman" w:eastAsia="宋体" w:cs="Times New Roman"/>
                <w:color w:val="000000"/>
                <w:sz w:val="24"/>
                <w:szCs w:val="24"/>
              </w:rPr>
              <w:t>),</w:t>
            </w:r>
          </w:p>
          <w:p>
            <w:pPr>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薛海涛</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河北工业大学</w:t>
            </w:r>
            <w:r>
              <w:rPr>
                <w:rFonts w:ascii="Times New Roman" w:hAnsi="Times New Roman" w:eastAsia="宋体" w:cs="Times New Roman"/>
                <w:color w:val="000000"/>
                <w:sz w:val="24"/>
                <w:szCs w:val="24"/>
              </w:rPr>
              <w:t>),</w:t>
            </w:r>
          </w:p>
          <w:p>
            <w:pPr>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孟帅举</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河北工业大学</w:t>
            </w:r>
            <w:r>
              <w:rPr>
                <w:rFonts w:ascii="Times New Roman" w:hAnsi="Times New Roman" w:eastAsia="宋体" w:cs="Times New Roman"/>
                <w:color w:val="000000"/>
                <w:sz w:val="24"/>
                <w:szCs w:val="24"/>
              </w:rPr>
              <w:t>)</w:t>
            </w:r>
          </w:p>
        </w:tc>
        <w:tc>
          <w:tcPr>
            <w:tcW w:w="139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48" w:leftChars="-23"/>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3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9</w:t>
            </w:r>
          </w:p>
        </w:tc>
        <w:tc>
          <w:tcPr>
            <w:tcW w:w="155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2019FM2009</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多能源发电微电网高可靠性控制技术</w:t>
            </w:r>
          </w:p>
        </w:tc>
        <w:tc>
          <w:tcPr>
            <w:tcW w:w="382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8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范辉</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国网河北省电力有限公司电力科学研究院</w:t>
            </w:r>
            <w:r>
              <w:rPr>
                <w:rFonts w:ascii="Times New Roman" w:hAnsi="Times New Roman" w:eastAsia="宋体" w:cs="Times New Roman"/>
                <w:color w:val="000000"/>
                <w:sz w:val="24"/>
                <w:szCs w:val="24"/>
              </w:rPr>
              <w:t>),</w:t>
            </w:r>
          </w:p>
          <w:p>
            <w:pPr>
              <w:spacing w:line="28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孟良</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国网河北省电力有限公司电力科学研究院</w:t>
            </w:r>
            <w:r>
              <w:rPr>
                <w:rFonts w:ascii="Times New Roman" w:hAnsi="Times New Roman" w:eastAsia="宋体" w:cs="Times New Roman"/>
                <w:color w:val="000000"/>
                <w:sz w:val="24"/>
                <w:szCs w:val="24"/>
              </w:rPr>
              <w:t>),</w:t>
            </w:r>
          </w:p>
          <w:p>
            <w:pPr>
              <w:spacing w:line="28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高志强</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国网河北能源技术服务有限公司</w:t>
            </w:r>
            <w:r>
              <w:rPr>
                <w:rFonts w:ascii="Times New Roman" w:hAnsi="Times New Roman" w:eastAsia="宋体" w:cs="Times New Roman"/>
                <w:color w:val="000000"/>
                <w:sz w:val="24"/>
                <w:szCs w:val="24"/>
              </w:rPr>
              <w:t>),</w:t>
            </w:r>
          </w:p>
          <w:p>
            <w:pPr>
              <w:spacing w:line="28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胡长斌</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北方工业大学</w:t>
            </w:r>
            <w:r>
              <w:rPr>
                <w:rFonts w:ascii="Times New Roman" w:hAnsi="Times New Roman" w:eastAsia="宋体" w:cs="Times New Roman"/>
                <w:color w:val="000000"/>
                <w:sz w:val="24"/>
                <w:szCs w:val="24"/>
              </w:rPr>
              <w:t>),</w:t>
            </w:r>
          </w:p>
          <w:p>
            <w:pPr>
              <w:spacing w:line="28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李建林</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中国电力科学研究院有限公司</w:t>
            </w:r>
            <w:r>
              <w:rPr>
                <w:rFonts w:ascii="Times New Roman" w:hAnsi="Times New Roman" w:eastAsia="宋体" w:cs="Times New Roman"/>
                <w:color w:val="000000"/>
                <w:sz w:val="24"/>
                <w:szCs w:val="24"/>
              </w:rPr>
              <w:t>),</w:t>
            </w:r>
          </w:p>
          <w:p>
            <w:pPr>
              <w:spacing w:line="28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高骏</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国网河北省电力有限公司电力科学研究院</w:t>
            </w:r>
            <w:r>
              <w:rPr>
                <w:rFonts w:ascii="Times New Roman" w:hAnsi="Times New Roman" w:eastAsia="宋体" w:cs="Times New Roman"/>
                <w:color w:val="000000"/>
                <w:sz w:val="24"/>
                <w:szCs w:val="24"/>
              </w:rPr>
              <w:t>)</w:t>
            </w:r>
          </w:p>
        </w:tc>
        <w:tc>
          <w:tcPr>
            <w:tcW w:w="139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48" w:leftChars="-23"/>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国网河北电力</w:t>
            </w:r>
          </w:p>
        </w:tc>
      </w:tr>
    </w:tbl>
    <w:p>
      <w:pPr>
        <w:snapToGrid w:val="0"/>
        <w:spacing w:after="156" w:afterLines="50"/>
        <w:ind w:firstLine="600" w:firstLineChars="200"/>
        <w:rPr>
          <w:rFonts w:ascii="楷体_GB2312" w:hAnsi="Times New Roman" w:eastAsia="楷体_GB2312" w:cs="Times New Roman"/>
          <w:sz w:val="30"/>
          <w:szCs w:val="30"/>
        </w:rPr>
      </w:pPr>
      <w:r>
        <w:rPr>
          <w:rFonts w:ascii="楷体_GB2312" w:hAnsi="Times New Roman" w:eastAsia="楷体_GB2312" w:cs="Times New Roman"/>
          <w:sz w:val="30"/>
          <w:szCs w:val="30"/>
        </w:rPr>
        <w:t>（三）三等奖（6项）</w:t>
      </w:r>
    </w:p>
    <w:tbl>
      <w:tblPr>
        <w:tblStyle w:val="3"/>
        <w:tblW w:w="104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551"/>
        <w:gridCol w:w="2835"/>
        <w:gridCol w:w="3828"/>
        <w:gridCol w:w="1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blHeader/>
          <w:jc w:val="center"/>
        </w:trPr>
        <w:tc>
          <w:tcPr>
            <w:tcW w:w="82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spacing w:line="32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序号</w:t>
            </w:r>
          </w:p>
        </w:tc>
        <w:tc>
          <w:tcPr>
            <w:tcW w:w="15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spacing w:line="32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奖证号</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spacing w:line="32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项目名称</w:t>
            </w:r>
          </w:p>
        </w:tc>
        <w:tc>
          <w:tcPr>
            <w:tcW w:w="38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spacing w:line="32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主要完成人</w:t>
            </w:r>
          </w:p>
        </w:tc>
        <w:tc>
          <w:tcPr>
            <w:tcW w:w="137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spacing w:line="32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提名单位</w:t>
            </w:r>
          </w:p>
          <w:p>
            <w:pPr>
              <w:widowControl/>
              <w:snapToGrid w:val="0"/>
              <w:spacing w:line="32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5" w:hRule="atLeast"/>
          <w:jc w:val="center"/>
        </w:trPr>
        <w:tc>
          <w:tcPr>
            <w:tcW w:w="82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w:t>
            </w:r>
          </w:p>
        </w:tc>
        <w:tc>
          <w:tcPr>
            <w:tcW w:w="155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2019FM3001</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具有图案识别功能的制服带柄扣自动钉扣机</w:t>
            </w:r>
          </w:p>
        </w:tc>
        <w:tc>
          <w:tcPr>
            <w:tcW w:w="382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8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李海涛</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际华三五零二职业装有限公司</w:t>
            </w:r>
            <w:r>
              <w:rPr>
                <w:rFonts w:ascii="Times New Roman" w:hAnsi="Times New Roman" w:eastAsia="宋体" w:cs="Times New Roman"/>
                <w:color w:val="000000"/>
                <w:sz w:val="24"/>
                <w:szCs w:val="24"/>
              </w:rPr>
              <w:t>),</w:t>
            </w:r>
          </w:p>
          <w:p>
            <w:pPr>
              <w:spacing w:line="28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刘旭明</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际华三五零二职业装有限公司</w:t>
            </w:r>
            <w:r>
              <w:rPr>
                <w:rFonts w:ascii="Times New Roman" w:hAnsi="Times New Roman" w:eastAsia="宋体" w:cs="Times New Roman"/>
                <w:color w:val="000000"/>
                <w:sz w:val="24"/>
                <w:szCs w:val="24"/>
              </w:rPr>
              <w:t>),</w:t>
            </w:r>
          </w:p>
          <w:p>
            <w:pPr>
              <w:spacing w:line="28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吴彦君</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际华三五零二职业装有限公司</w:t>
            </w:r>
            <w:r>
              <w:rPr>
                <w:rFonts w:ascii="Times New Roman" w:hAnsi="Times New Roman" w:eastAsia="宋体" w:cs="Times New Roman"/>
                <w:color w:val="000000"/>
                <w:sz w:val="24"/>
                <w:szCs w:val="24"/>
              </w:rPr>
              <w:t>),</w:t>
            </w:r>
          </w:p>
          <w:p>
            <w:pPr>
              <w:spacing w:line="28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马永树</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际华三五零二职业装有限公司</w:t>
            </w:r>
            <w:r>
              <w:rPr>
                <w:rFonts w:ascii="Times New Roman" w:hAnsi="Times New Roman" w:eastAsia="宋体" w:cs="Times New Roman"/>
                <w:color w:val="000000"/>
                <w:sz w:val="24"/>
                <w:szCs w:val="24"/>
              </w:rPr>
              <w:t>),</w:t>
            </w:r>
          </w:p>
          <w:p>
            <w:pPr>
              <w:spacing w:line="28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任俊芳</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际华三五零二职业装有限公司</w:t>
            </w:r>
            <w:r>
              <w:rPr>
                <w:rFonts w:ascii="Times New Roman" w:hAnsi="Times New Roman" w:eastAsia="宋体" w:cs="Times New Roman"/>
                <w:color w:val="000000"/>
                <w:sz w:val="24"/>
                <w:szCs w:val="24"/>
              </w:rPr>
              <w:t>),</w:t>
            </w:r>
          </w:p>
          <w:p>
            <w:pPr>
              <w:spacing w:line="28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白勇</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际华三五零二职业装有限公司</w:t>
            </w:r>
            <w:r>
              <w:rPr>
                <w:rFonts w:ascii="Times New Roman" w:hAnsi="Times New Roman" w:eastAsia="宋体" w:cs="Times New Roman"/>
                <w:color w:val="000000"/>
                <w:sz w:val="24"/>
                <w:szCs w:val="24"/>
              </w:rPr>
              <w:t>)</w:t>
            </w:r>
          </w:p>
        </w:tc>
        <w:tc>
          <w:tcPr>
            <w:tcW w:w="1379" w:type="dxa"/>
            <w:tcBorders>
              <w:top w:val="single" w:color="auto" w:sz="4" w:space="0"/>
              <w:left w:val="single" w:color="auto" w:sz="4" w:space="0"/>
              <w:bottom w:val="single" w:color="auto" w:sz="4" w:space="0"/>
              <w:right w:val="single" w:color="auto" w:sz="4" w:space="0"/>
            </w:tcBorders>
            <w:shd w:val="clear" w:color="auto" w:fill="FFFFFF"/>
            <w:vAlign w:val="center"/>
          </w:tcPr>
          <w:p>
            <w:pPr>
              <w:ind w:left="-48" w:leftChars="-23"/>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石家庄市科技局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5"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2</w:t>
            </w:r>
          </w:p>
        </w:tc>
        <w:tc>
          <w:tcPr>
            <w:tcW w:w="15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2019FM3002</w:t>
            </w:r>
          </w:p>
        </w:tc>
        <w:tc>
          <w:tcPr>
            <w:tcW w:w="283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抗硫无缝管线管关键技术开发与应用</w:t>
            </w:r>
          </w:p>
        </w:tc>
        <w:tc>
          <w:tcPr>
            <w:tcW w:w="3828"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邓叙燕</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达力普石油专用管有限公司</w:t>
            </w:r>
            <w:r>
              <w:rPr>
                <w:rFonts w:ascii="Times New Roman" w:hAnsi="Times New Roman" w:eastAsia="宋体" w:cs="Times New Roman"/>
                <w:color w:val="000000"/>
                <w:sz w:val="24"/>
                <w:szCs w:val="24"/>
              </w:rPr>
              <w:t>),</w:t>
            </w:r>
          </w:p>
          <w:p>
            <w:pPr>
              <w:spacing w:line="28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胡楚江</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达力普石油专用管有限公司</w:t>
            </w:r>
            <w:r>
              <w:rPr>
                <w:rFonts w:ascii="Times New Roman" w:hAnsi="Times New Roman" w:eastAsia="宋体" w:cs="Times New Roman"/>
                <w:color w:val="000000"/>
                <w:sz w:val="24"/>
                <w:szCs w:val="24"/>
              </w:rPr>
              <w:t>),</w:t>
            </w:r>
          </w:p>
          <w:p>
            <w:pPr>
              <w:spacing w:line="28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刘珂</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达力普石油专用管有限公司</w:t>
            </w:r>
            <w:r>
              <w:rPr>
                <w:rFonts w:ascii="Times New Roman" w:hAnsi="Times New Roman" w:eastAsia="宋体" w:cs="Times New Roman"/>
                <w:color w:val="000000"/>
                <w:sz w:val="24"/>
                <w:szCs w:val="24"/>
              </w:rPr>
              <w:t>)</w:t>
            </w:r>
          </w:p>
        </w:tc>
        <w:tc>
          <w:tcPr>
            <w:tcW w:w="1379" w:type="dxa"/>
            <w:tcBorders>
              <w:top w:val="single" w:color="auto" w:sz="4" w:space="0"/>
              <w:left w:val="single" w:color="auto" w:sz="4" w:space="0"/>
              <w:bottom w:val="single" w:color="auto" w:sz="4" w:space="0"/>
              <w:right w:val="single" w:color="auto" w:sz="4" w:space="0"/>
            </w:tcBorders>
            <w:vAlign w:val="center"/>
          </w:tcPr>
          <w:p>
            <w:pPr>
              <w:ind w:left="-48" w:leftChars="-23"/>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沧州市科技局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82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c>
          <w:tcPr>
            <w:tcW w:w="155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2019FM3003</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修井作业自动起下油管技术装备研发及应用</w:t>
            </w:r>
          </w:p>
        </w:tc>
        <w:tc>
          <w:tcPr>
            <w:tcW w:w="382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8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耿玉广</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中国石油天然气股份有限公司华北油田分公司</w:t>
            </w:r>
            <w:r>
              <w:rPr>
                <w:rFonts w:ascii="Times New Roman" w:hAnsi="Times New Roman" w:eastAsia="宋体" w:cs="Times New Roman"/>
                <w:color w:val="000000"/>
                <w:sz w:val="24"/>
                <w:szCs w:val="24"/>
              </w:rPr>
              <w:t>),</w:t>
            </w:r>
          </w:p>
          <w:p>
            <w:pPr>
              <w:spacing w:line="28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王铁峰</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中国石油天然气股份有限公司华北油田分公司</w:t>
            </w:r>
            <w:r>
              <w:rPr>
                <w:rFonts w:ascii="Times New Roman" w:hAnsi="Times New Roman" w:eastAsia="宋体" w:cs="Times New Roman"/>
                <w:color w:val="000000"/>
                <w:sz w:val="24"/>
                <w:szCs w:val="24"/>
              </w:rPr>
              <w:t>),</w:t>
            </w:r>
          </w:p>
          <w:p>
            <w:pPr>
              <w:spacing w:line="28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孙连会</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中国石油天然气股份有限公司华北油田分公司</w:t>
            </w:r>
            <w:r>
              <w:rPr>
                <w:rFonts w:ascii="Times New Roman" w:hAnsi="Times New Roman" w:eastAsia="宋体" w:cs="Times New Roman"/>
                <w:color w:val="000000"/>
                <w:sz w:val="24"/>
                <w:szCs w:val="24"/>
              </w:rPr>
              <w:t>),</w:t>
            </w:r>
          </w:p>
          <w:p>
            <w:pPr>
              <w:spacing w:line="28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葛东文</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中国石油天然气股份有限公司华北油田分公司</w:t>
            </w:r>
            <w:r>
              <w:rPr>
                <w:rFonts w:ascii="Times New Roman" w:hAnsi="Times New Roman" w:eastAsia="宋体" w:cs="Times New Roman"/>
                <w:color w:val="000000"/>
                <w:sz w:val="24"/>
                <w:szCs w:val="24"/>
              </w:rPr>
              <w:t>),</w:t>
            </w:r>
          </w:p>
          <w:p>
            <w:pPr>
              <w:spacing w:line="28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黄树</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中国石油天然气股份有限公司华北油田分公司</w:t>
            </w:r>
            <w:r>
              <w:rPr>
                <w:rFonts w:ascii="Times New Roman" w:hAnsi="Times New Roman" w:eastAsia="宋体" w:cs="Times New Roman"/>
                <w:color w:val="000000"/>
                <w:sz w:val="24"/>
                <w:szCs w:val="24"/>
              </w:rPr>
              <w:t>),</w:t>
            </w:r>
          </w:p>
          <w:p>
            <w:pPr>
              <w:spacing w:line="28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陈德</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中国石油集团渤海石油装备制造有限公司</w:t>
            </w:r>
            <w:r>
              <w:rPr>
                <w:rFonts w:ascii="Times New Roman" w:hAnsi="Times New Roman" w:eastAsia="宋体" w:cs="Times New Roman"/>
                <w:color w:val="000000"/>
                <w:sz w:val="24"/>
                <w:szCs w:val="24"/>
              </w:rPr>
              <w:t>)</w:t>
            </w:r>
          </w:p>
        </w:tc>
        <w:tc>
          <w:tcPr>
            <w:tcW w:w="1379" w:type="dxa"/>
            <w:tcBorders>
              <w:top w:val="single" w:color="auto" w:sz="4" w:space="0"/>
              <w:left w:val="single" w:color="auto" w:sz="4" w:space="0"/>
              <w:bottom w:val="single" w:color="auto" w:sz="4" w:space="0"/>
              <w:right w:val="single" w:color="auto" w:sz="4" w:space="0"/>
            </w:tcBorders>
            <w:shd w:val="clear" w:color="auto" w:fill="FFFFFF"/>
            <w:vAlign w:val="center"/>
          </w:tcPr>
          <w:p>
            <w:pPr>
              <w:ind w:left="-48" w:leftChars="-23"/>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沧州市科技局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jc w:val="center"/>
        </w:trPr>
        <w:tc>
          <w:tcPr>
            <w:tcW w:w="82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c>
          <w:tcPr>
            <w:tcW w:w="155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2019FM3004</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极端环境野营房制造关键技术及产业化</w:t>
            </w:r>
          </w:p>
        </w:tc>
        <w:tc>
          <w:tcPr>
            <w:tcW w:w="382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8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张怀志</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沧州市华油飞达石油装备有限公司</w:t>
            </w:r>
            <w:r>
              <w:rPr>
                <w:rFonts w:ascii="Times New Roman" w:hAnsi="Times New Roman" w:eastAsia="宋体" w:cs="Times New Roman"/>
                <w:color w:val="000000"/>
                <w:sz w:val="24"/>
                <w:szCs w:val="24"/>
              </w:rPr>
              <w:t>),</w:t>
            </w:r>
          </w:p>
          <w:p>
            <w:pPr>
              <w:spacing w:line="28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王金甫</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沧州市华油飞达石油装备有限公司</w:t>
            </w:r>
            <w:r>
              <w:rPr>
                <w:rFonts w:ascii="Times New Roman" w:hAnsi="Times New Roman" w:eastAsia="宋体" w:cs="Times New Roman"/>
                <w:color w:val="000000"/>
                <w:sz w:val="24"/>
                <w:szCs w:val="24"/>
              </w:rPr>
              <w:t>),</w:t>
            </w:r>
          </w:p>
          <w:p>
            <w:pPr>
              <w:spacing w:line="28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纪风杰</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沧州市华油飞达石油装备有限公司</w:t>
            </w:r>
            <w:r>
              <w:rPr>
                <w:rFonts w:ascii="Times New Roman" w:hAnsi="Times New Roman" w:eastAsia="宋体" w:cs="Times New Roman"/>
                <w:color w:val="000000"/>
                <w:sz w:val="24"/>
                <w:szCs w:val="24"/>
              </w:rPr>
              <w:t>),</w:t>
            </w:r>
          </w:p>
          <w:p>
            <w:pPr>
              <w:spacing w:line="28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王凤东</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沧州市华油飞达石油装备有限公司</w:t>
            </w:r>
            <w:r>
              <w:rPr>
                <w:rFonts w:ascii="Times New Roman" w:hAnsi="Times New Roman" w:eastAsia="宋体" w:cs="Times New Roman"/>
                <w:color w:val="000000"/>
                <w:sz w:val="24"/>
                <w:szCs w:val="24"/>
              </w:rPr>
              <w:t>),</w:t>
            </w:r>
          </w:p>
          <w:p>
            <w:pPr>
              <w:spacing w:line="28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焦延岭</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沧州市华油飞达石油装备有限公司</w:t>
            </w:r>
            <w:r>
              <w:rPr>
                <w:rFonts w:ascii="Times New Roman" w:hAnsi="Times New Roman" w:eastAsia="宋体" w:cs="Times New Roman"/>
                <w:color w:val="000000"/>
                <w:sz w:val="24"/>
                <w:szCs w:val="24"/>
              </w:rPr>
              <w:t>),</w:t>
            </w:r>
          </w:p>
          <w:p>
            <w:pPr>
              <w:spacing w:line="28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黄火荣</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沧州市华油飞达石油装备有限公司</w:t>
            </w:r>
            <w:r>
              <w:rPr>
                <w:rFonts w:ascii="Times New Roman" w:hAnsi="Times New Roman" w:eastAsia="宋体" w:cs="Times New Roman"/>
                <w:color w:val="000000"/>
                <w:sz w:val="24"/>
                <w:szCs w:val="24"/>
              </w:rPr>
              <w:t>)</w:t>
            </w:r>
          </w:p>
        </w:tc>
        <w:tc>
          <w:tcPr>
            <w:tcW w:w="1379" w:type="dxa"/>
            <w:tcBorders>
              <w:top w:val="single" w:color="auto" w:sz="4" w:space="0"/>
              <w:left w:val="single" w:color="auto" w:sz="4" w:space="0"/>
              <w:bottom w:val="single" w:color="auto" w:sz="4" w:space="0"/>
              <w:right w:val="single" w:color="auto" w:sz="4" w:space="0"/>
            </w:tcBorders>
            <w:shd w:val="clear" w:color="auto" w:fill="FFFFFF"/>
            <w:vAlign w:val="center"/>
          </w:tcPr>
          <w:p>
            <w:pPr>
              <w:ind w:left="-48" w:leftChars="-23"/>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沧州市科技局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jc w:val="center"/>
        </w:trPr>
        <w:tc>
          <w:tcPr>
            <w:tcW w:w="82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5</w:t>
            </w:r>
          </w:p>
        </w:tc>
        <w:tc>
          <w:tcPr>
            <w:tcW w:w="155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2019FM3005</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隧道结半导体激光器</w:t>
            </w:r>
          </w:p>
        </w:tc>
        <w:tc>
          <w:tcPr>
            <w:tcW w:w="3828"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陈宏泰</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中国电子科技集团公司第十三研究所</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车相辉</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中国电子科技集团公司第十三研究所</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宁吉丰</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中国电子科技集团公司第十三研究所</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王彦照</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中国电子科技集团公司第十三研究所</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曹晨涛</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中国电子科技集团公司第十三研究所</w:t>
            </w:r>
            <w:r>
              <w:rPr>
                <w:rFonts w:ascii="Times New Roman" w:hAnsi="Times New Roman" w:eastAsia="宋体" w:cs="Times New Roman"/>
                <w:color w:val="000000"/>
                <w:sz w:val="24"/>
                <w:szCs w:val="24"/>
              </w:rPr>
              <w:t>),</w:t>
            </w:r>
          </w:p>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张岩</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中国电子科技集团公司第十三研究所</w:t>
            </w:r>
            <w:r>
              <w:rPr>
                <w:rFonts w:ascii="Times New Roman" w:hAnsi="Times New Roman" w:eastAsia="宋体" w:cs="Times New Roman"/>
                <w:color w:val="000000"/>
                <w:sz w:val="24"/>
                <w:szCs w:val="24"/>
              </w:rPr>
              <w:t>)</w:t>
            </w:r>
          </w:p>
        </w:tc>
        <w:tc>
          <w:tcPr>
            <w:tcW w:w="1379" w:type="dxa"/>
            <w:tcBorders>
              <w:top w:val="single" w:color="auto" w:sz="4" w:space="0"/>
              <w:left w:val="single" w:color="auto" w:sz="4" w:space="0"/>
              <w:bottom w:val="single" w:color="auto" w:sz="4" w:space="0"/>
              <w:right w:val="single" w:color="auto" w:sz="4" w:space="0"/>
            </w:tcBorders>
            <w:shd w:val="clear" w:color="auto" w:fill="FFFFFF"/>
            <w:vAlign w:val="center"/>
          </w:tcPr>
          <w:p>
            <w:pPr>
              <w:ind w:left="-48" w:leftChars="-23"/>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省委军民融合办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6" w:hRule="atLeast"/>
          <w:jc w:val="center"/>
        </w:trPr>
        <w:tc>
          <w:tcPr>
            <w:tcW w:w="82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6</w:t>
            </w:r>
          </w:p>
        </w:tc>
        <w:tc>
          <w:tcPr>
            <w:tcW w:w="155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2019FM3006</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高品质钢轨铸坯冶炼控制技术及创新</w:t>
            </w:r>
          </w:p>
        </w:tc>
        <w:tc>
          <w:tcPr>
            <w:tcW w:w="382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郭朝军</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邯郸钢铁集团有限责任公司</w:t>
            </w:r>
            <w:r>
              <w:rPr>
                <w:rFonts w:ascii="Times New Roman" w:hAnsi="Times New Roman" w:eastAsia="宋体" w:cs="Times New Roman"/>
                <w:color w:val="000000"/>
                <w:sz w:val="24"/>
                <w:szCs w:val="24"/>
              </w:rPr>
              <w:t>),</w:t>
            </w:r>
          </w:p>
          <w:p>
            <w:pPr>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王建锋</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邯郸钢铁集团有限责任公司</w:t>
            </w:r>
            <w:r>
              <w:rPr>
                <w:rFonts w:ascii="Times New Roman" w:hAnsi="Times New Roman" w:eastAsia="宋体" w:cs="Times New Roman"/>
                <w:color w:val="000000"/>
                <w:sz w:val="24"/>
                <w:szCs w:val="24"/>
              </w:rPr>
              <w:t>),</w:t>
            </w:r>
          </w:p>
          <w:p>
            <w:pPr>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师艳秋</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邯郸钢铁集团有限责任公司</w:t>
            </w:r>
            <w:r>
              <w:rPr>
                <w:rFonts w:ascii="Times New Roman" w:hAnsi="Times New Roman" w:eastAsia="宋体" w:cs="Times New Roman"/>
                <w:color w:val="000000"/>
                <w:sz w:val="24"/>
                <w:szCs w:val="24"/>
              </w:rPr>
              <w:t>),</w:t>
            </w:r>
          </w:p>
          <w:p>
            <w:pPr>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翟晓毅</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邯郸钢铁集团有限责任公司</w:t>
            </w:r>
            <w:r>
              <w:rPr>
                <w:rFonts w:ascii="Times New Roman" w:hAnsi="Times New Roman" w:eastAsia="宋体" w:cs="Times New Roman"/>
                <w:color w:val="000000"/>
                <w:sz w:val="24"/>
                <w:szCs w:val="24"/>
              </w:rPr>
              <w:t>),</w:t>
            </w:r>
          </w:p>
          <w:p>
            <w:pPr>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李钧正</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邯郸钢铁集团有限责任公司</w:t>
            </w:r>
            <w:r>
              <w:rPr>
                <w:rFonts w:ascii="Times New Roman" w:hAnsi="Times New Roman" w:eastAsia="宋体" w:cs="Times New Roman"/>
                <w:color w:val="000000"/>
                <w:sz w:val="24"/>
                <w:szCs w:val="24"/>
              </w:rPr>
              <w:t>),</w:t>
            </w:r>
          </w:p>
          <w:p>
            <w:pPr>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叶瑞海</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邯郸钢铁集团有限责任公司</w:t>
            </w:r>
            <w:r>
              <w:rPr>
                <w:rFonts w:ascii="Times New Roman" w:hAnsi="Times New Roman" w:eastAsia="宋体" w:cs="Times New Roman"/>
                <w:color w:val="000000"/>
                <w:sz w:val="24"/>
                <w:szCs w:val="24"/>
              </w:rPr>
              <w:t>)</w:t>
            </w:r>
          </w:p>
        </w:tc>
        <w:tc>
          <w:tcPr>
            <w:tcW w:w="1379" w:type="dxa"/>
            <w:tcBorders>
              <w:top w:val="single" w:color="auto" w:sz="4" w:space="0"/>
              <w:left w:val="single" w:color="auto" w:sz="4" w:space="0"/>
              <w:bottom w:val="single" w:color="auto" w:sz="4" w:space="0"/>
              <w:right w:val="single" w:color="auto" w:sz="4" w:space="0"/>
            </w:tcBorders>
            <w:shd w:val="clear" w:color="auto" w:fill="FFFFFF"/>
            <w:vAlign w:val="center"/>
          </w:tcPr>
          <w:p>
            <w:pPr>
              <w:ind w:left="-48" w:leftChars="-23"/>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省金属学会</w:t>
            </w:r>
          </w:p>
        </w:tc>
      </w:tr>
    </w:tbl>
    <w:p>
      <w:pPr>
        <w:rPr>
          <w:rFonts w:ascii="Times New Roman" w:hAnsi="Times New Roman" w:eastAsia="宋体" w:cs="Times New Roman"/>
          <w:sz w:val="24"/>
          <w:szCs w:val="24"/>
        </w:rPr>
      </w:pPr>
    </w:p>
    <w:p>
      <w:pPr>
        <w:adjustRightInd w:val="0"/>
        <w:snapToGrid w:val="0"/>
        <w:spacing w:line="320" w:lineRule="exact"/>
        <w:ind w:firstLine="600" w:firstLineChars="200"/>
        <w:jc w:val="left"/>
        <w:rPr>
          <w:rFonts w:ascii="Times New Roman" w:hAnsi="Times New Roman" w:eastAsia="宋体" w:cs="Times New Roman"/>
          <w:sz w:val="30"/>
          <w:szCs w:val="30"/>
        </w:rPr>
      </w:pPr>
      <w:r>
        <w:rPr>
          <w:rFonts w:ascii="Times New Roman" w:hAnsi="Times New Roman" w:eastAsia="黑体" w:cs="Times New Roman"/>
          <w:sz w:val="30"/>
          <w:szCs w:val="30"/>
        </w:rPr>
        <w:t>五、科学技术进步奖获奖项目（195项，其中一等奖24项</w:t>
      </w:r>
      <w:r>
        <w:rPr>
          <w:rFonts w:hint="eastAsia" w:ascii="Times New Roman" w:hAnsi="Times New Roman" w:eastAsia="黑体" w:cs="Times New Roman"/>
          <w:sz w:val="30"/>
          <w:szCs w:val="30"/>
        </w:rPr>
        <w:t>〈</w:t>
      </w:r>
      <w:r>
        <w:rPr>
          <w:rFonts w:ascii="Times New Roman" w:hAnsi="Times New Roman" w:eastAsia="黑体" w:cs="Times New Roman"/>
          <w:sz w:val="30"/>
          <w:szCs w:val="30"/>
        </w:rPr>
        <w:t>含企业技术创新奖2项</w:t>
      </w:r>
      <w:r>
        <w:rPr>
          <w:rFonts w:hint="eastAsia" w:ascii="Times New Roman" w:hAnsi="Times New Roman" w:eastAsia="黑体" w:cs="Times New Roman"/>
          <w:sz w:val="30"/>
          <w:szCs w:val="30"/>
        </w:rPr>
        <w:t>〉</w:t>
      </w:r>
      <w:r>
        <w:rPr>
          <w:rFonts w:ascii="Times New Roman" w:hAnsi="Times New Roman" w:eastAsia="黑体" w:cs="Times New Roman"/>
          <w:sz w:val="30"/>
          <w:szCs w:val="30"/>
        </w:rPr>
        <w:t>、二等奖64项、三等奖107项）</w:t>
      </w:r>
    </w:p>
    <w:p>
      <w:pPr>
        <w:snapToGrid w:val="0"/>
        <w:spacing w:after="156" w:afterLines="50"/>
        <w:ind w:firstLine="600" w:firstLineChars="200"/>
        <w:rPr>
          <w:rFonts w:ascii="楷体_GB2312" w:hAnsi="Times New Roman" w:eastAsia="楷体_GB2312" w:cs="Times New Roman"/>
          <w:sz w:val="30"/>
          <w:szCs w:val="30"/>
        </w:rPr>
      </w:pPr>
      <w:r>
        <w:rPr>
          <w:rFonts w:ascii="楷体_GB2312" w:hAnsi="Times New Roman" w:eastAsia="楷体_GB2312" w:cs="Times New Roman"/>
          <w:sz w:val="30"/>
          <w:szCs w:val="30"/>
        </w:rPr>
        <w:t>（一）一等奖（24项）</w:t>
      </w:r>
    </w:p>
    <w:tbl>
      <w:tblPr>
        <w:tblStyle w:val="3"/>
        <w:tblW w:w="104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523"/>
        <w:gridCol w:w="1984"/>
        <w:gridCol w:w="2552"/>
        <w:gridCol w:w="2268"/>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blHeader/>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spacing w:line="32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序号</w:t>
            </w:r>
          </w:p>
        </w:tc>
        <w:tc>
          <w:tcPr>
            <w:tcW w:w="152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spacing w:line="32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奖证号</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spacing w:line="32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项目名称</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spacing w:line="32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完成单位</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spacing w:line="32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主要完成人</w:t>
            </w:r>
          </w:p>
        </w:tc>
        <w:tc>
          <w:tcPr>
            <w:tcW w:w="140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spacing w:line="32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提名单位（专家）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w:t>
            </w:r>
          </w:p>
        </w:tc>
        <w:tc>
          <w:tcPr>
            <w:tcW w:w="152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2019JB1001</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天通一号卫星移动通信系统终端核心芯片组及应用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中国电子科技集团公司第五十四研究所</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中国电子科技集团公司第十三研究所</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王艳君</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王力男</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吴洪江</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汪春霆</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肖娜</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张庆业</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张开禾</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吴果</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李明光</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王绍东</w:t>
            </w:r>
          </w:p>
        </w:tc>
        <w:tc>
          <w:tcPr>
            <w:tcW w:w="140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ind w:left="-48" w:leftChars="-23"/>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省委军民融合办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2</w:t>
            </w:r>
          </w:p>
        </w:tc>
        <w:tc>
          <w:tcPr>
            <w:tcW w:w="152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2019JB1002</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化工核心设备用特厚钢板的研发及产业化应用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河钢集团有限公司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舞阳钢铁有限责任公司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东北大学</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兰州兰石重型装备股份有限公司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中石化洛阳工程有限公司</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于勇</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付天亮</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邓建军</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张凯</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张国信</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李建朝</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李杰</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龙杰</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吴艳阳</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袁锦程</w:t>
            </w:r>
          </w:p>
        </w:tc>
        <w:tc>
          <w:tcPr>
            <w:tcW w:w="140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ind w:left="-48" w:leftChars="-23"/>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河钢集团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c>
          <w:tcPr>
            <w:tcW w:w="152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2019JB1003</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光电显示用低脆性高柔性玻璃基板生产技术与设备开发</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东旭集团有限公司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东旭光电科技股份有限公司</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李青</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斯沿阳</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郑权</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李赫然</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王丽红</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胡恒广</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张广涛</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李学锋</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李保臣</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张朝</w:t>
            </w:r>
          </w:p>
        </w:tc>
        <w:tc>
          <w:tcPr>
            <w:tcW w:w="140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ind w:left="-48" w:leftChars="-23"/>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石家庄高新技术产业开发区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c>
          <w:tcPr>
            <w:tcW w:w="152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2019JB1004</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客货车通用铝合金轮毂高强韧轻量化关键技术研发及产业化</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河北工业大学</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保定市立中车轮制造有限公司</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李强</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王洪水</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刘宁</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梁春永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殷福星</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叶珍</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曹学锋</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徐连弟</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李海鹏</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王清周</w:t>
            </w:r>
          </w:p>
        </w:tc>
        <w:tc>
          <w:tcPr>
            <w:tcW w:w="140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ind w:left="-48" w:leftChars="-23"/>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5</w:t>
            </w:r>
          </w:p>
        </w:tc>
        <w:tc>
          <w:tcPr>
            <w:tcW w:w="152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2019JB1005</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高速公路混凝土桥面铺装层高品质快速维修成套技术及工程应用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石家庄铁道大学</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河北省高速公路管理局</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河北省高速公路荣乌管理处</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河北省高速公路京秦管理处</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王伟</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赵宝平</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吴立朋</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史磊</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孔丽娟</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沈英明</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郭永辉</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吴勇往</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常江芳</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杨国敏</w:t>
            </w:r>
          </w:p>
        </w:tc>
        <w:tc>
          <w:tcPr>
            <w:tcW w:w="140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ind w:left="-48" w:leftChars="-23"/>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6</w:t>
            </w:r>
          </w:p>
        </w:tc>
        <w:tc>
          <w:tcPr>
            <w:tcW w:w="152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2019JB1006</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水性工业工程功能防护涂料的开发及推广应用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28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河北科技大学</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河北晨阳工贸集团有限公司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衡水新光新材料科技有限公司</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唐二军</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徐小东</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王瑞宏</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董立志</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刘艳菲</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郭晓峰</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姚蒙蒙</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胡中源</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刘占川</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田海水</w:t>
            </w:r>
          </w:p>
        </w:tc>
        <w:tc>
          <w:tcPr>
            <w:tcW w:w="140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ind w:left="-48" w:leftChars="-23"/>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7</w:t>
            </w:r>
          </w:p>
        </w:tc>
        <w:tc>
          <w:tcPr>
            <w:tcW w:w="152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2019JB1007</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低压电器及成套开关设备可靠性增长理论的研究与应用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28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河北工业大学</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厦门宏发电声股份有限公司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常熟开关制造有限公司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原常熟开关厂</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国家电器产品质量监督检验中心</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上海良信电器股份有限公司</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王景芹</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陆俭国</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李文华</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赵靖英</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迟长春</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王丽</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陆宁懿</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管瑞良</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胡德霖</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张广智</w:t>
            </w:r>
          </w:p>
        </w:tc>
        <w:tc>
          <w:tcPr>
            <w:tcW w:w="140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ind w:left="-48" w:leftChars="-23"/>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8</w:t>
            </w:r>
          </w:p>
        </w:tc>
        <w:tc>
          <w:tcPr>
            <w:tcW w:w="152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2019JB1008</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钒铬共提清洁生产关键技术及产业化应用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28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河钢集团有限公司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中国科学院过程工程研究所</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河钢股份有限公司承德公司</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杜浩</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王新东</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张懿</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李兰杰</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郑诗礼</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柳朝阳</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刘彪</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高明磊</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王少娜</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卢明亮</w:t>
            </w:r>
          </w:p>
        </w:tc>
        <w:tc>
          <w:tcPr>
            <w:tcW w:w="140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ind w:left="-48" w:leftChars="-23"/>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河钢集团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9</w:t>
            </w:r>
          </w:p>
        </w:tc>
        <w:tc>
          <w:tcPr>
            <w:tcW w:w="152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2019JB1009</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基于多光谱成像和旋翼飞行器的输电线路巡检关键技术及其应用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28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华北电力大学</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国网河北省电力有限公司检修分公司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国网通用航空有限公司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国网电力科学研究院武汉南瑞有限责任公司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北京瑞盈智拓科技发展有限公司</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刘云鹏</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律方成</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赵振兵</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付炜平</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王胜辉</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武艺</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徐志钮</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王海涛</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裴少通</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康淑丰</w:t>
            </w:r>
          </w:p>
        </w:tc>
        <w:tc>
          <w:tcPr>
            <w:tcW w:w="140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ind w:left="-48" w:leftChars="-23"/>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保定市科技局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10</w:t>
            </w:r>
          </w:p>
        </w:tc>
        <w:tc>
          <w:tcPr>
            <w:tcW w:w="152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2019JB1010</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全向行驶侧向作业电动防爆装运车关键技术及应用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28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陆军研究院特种勤务研究所</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河北工业大学</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宁波如意股份有限公司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衡阳合力工业车辆有限公司</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穆希辉</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杜峰坡</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段国林</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罗磊</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冯振礼</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马振书</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姜志保</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卞学良</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张根社</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陈龙</w:t>
            </w:r>
          </w:p>
        </w:tc>
        <w:tc>
          <w:tcPr>
            <w:tcW w:w="140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ind w:left="-48" w:leftChars="-23"/>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省委军民融合办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11</w:t>
            </w:r>
          </w:p>
        </w:tc>
        <w:tc>
          <w:tcPr>
            <w:tcW w:w="152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2019JB1011</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分布式光伏智能运维及优化控制系统的关键技术与应用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石家庄科林电气股份有限公司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广西大学</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河北工业大学</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陈洪雨</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叶进</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李练兵</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常生强</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陈贺</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袁玉宝</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高胜国</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曹晓光</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李晓楠</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王会平</w:t>
            </w:r>
          </w:p>
        </w:tc>
        <w:tc>
          <w:tcPr>
            <w:tcW w:w="140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ind w:left="-48" w:leftChars="-23"/>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石家庄市科技局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12</w:t>
            </w:r>
          </w:p>
        </w:tc>
        <w:tc>
          <w:tcPr>
            <w:tcW w:w="152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2019JB1012</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低熟料胶凝材料绿色高性能混凝土综合技术与应用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河北省建筑科学研究院有限公司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金泰成环境资源股份有限公司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石家庄市长安育才建材有限公司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石家庄铁道大学</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北京科技大学</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付士峰</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刘娟红</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王彩辉</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倪文</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张广田</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谷峪</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王进春</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郝军中</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任书霞</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汤畅</w:t>
            </w:r>
          </w:p>
        </w:tc>
        <w:tc>
          <w:tcPr>
            <w:tcW w:w="140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ind w:left="-48" w:leftChars="-23"/>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省住房和城乡建设厅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13</w:t>
            </w:r>
          </w:p>
        </w:tc>
        <w:tc>
          <w:tcPr>
            <w:tcW w:w="152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2019JB1013</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智能化装配式建筑预制混凝土构件制造技术与装备</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石家庄铁道大学</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河北新大地机电制造有限公司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河北省机电一体化中试基地</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中铁十一局集团汉江重工有限公司</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韩彦军</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庞增拴</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梁晓</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马月辉</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张淑凡</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赵青龙</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李敏霞</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张建超</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王勇</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郭文武</w:t>
            </w:r>
          </w:p>
        </w:tc>
        <w:tc>
          <w:tcPr>
            <w:tcW w:w="140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ind w:left="-48" w:leftChars="-23"/>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14</w:t>
            </w:r>
          </w:p>
        </w:tc>
        <w:tc>
          <w:tcPr>
            <w:tcW w:w="152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2019JB1014</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高性能屈曲约束支撑减震关键技术及应用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中土大地国际建筑设计有限公司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华南理工大学</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北京堡瑞思减震科技有限公司</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赵俊贤</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郝贵强</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齐建伟</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杜永山</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石晓娜</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韩伟</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张雷</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王湛</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迟雪晶</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孙建伟</w:t>
            </w:r>
          </w:p>
        </w:tc>
        <w:tc>
          <w:tcPr>
            <w:tcW w:w="140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ind w:left="-48" w:leftChars="-23"/>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石家庄市科技局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15</w:t>
            </w:r>
          </w:p>
        </w:tc>
        <w:tc>
          <w:tcPr>
            <w:tcW w:w="152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2019JB1015</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防治果蔬白粉病和灰霉病的微生物杀菌剂创制及产业化</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河北省农林科学院植物保护研究所</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李社增</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鹿秀云</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郭庆港</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张晓云</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马平</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李宝庆</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蔡春锡</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王培培</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苏振贺</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毕章保</w:t>
            </w:r>
          </w:p>
        </w:tc>
        <w:tc>
          <w:tcPr>
            <w:tcW w:w="140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ind w:left="-48" w:leftChars="-23"/>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省农科院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16</w:t>
            </w:r>
          </w:p>
        </w:tc>
        <w:tc>
          <w:tcPr>
            <w:tcW w:w="152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2019JB1016</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燕麦高效育种技术及资源创新与系列品种选育应用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张家口市农业科学院</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中国农业科学院生物技术研究所</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首都师范大学</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杨才</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周海涛</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路铁刚</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李天亮</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杨晓虹</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张新军</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李云龙</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赵云云</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刘文婷</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白静</w:t>
            </w:r>
          </w:p>
        </w:tc>
        <w:tc>
          <w:tcPr>
            <w:tcW w:w="140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ind w:left="-48" w:leftChars="-23"/>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张家口市科技局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17</w:t>
            </w:r>
          </w:p>
        </w:tc>
        <w:tc>
          <w:tcPr>
            <w:tcW w:w="152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2019JB1017</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西瓜抗病、耐低温、耐贮运种质创制与新品种选育及应用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河北省农林科学院经济作物研究所</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北京市农林科学院</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河北双星种业股份有限公司</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武彦荣</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许勇</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党继革</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潘秀清</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任毅</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高秀瑞</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李冰</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张敬敬</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史宇凡</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赵新芳</w:t>
            </w:r>
          </w:p>
        </w:tc>
        <w:tc>
          <w:tcPr>
            <w:tcW w:w="140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ind w:left="-48" w:leftChars="-23"/>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省农科院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18</w:t>
            </w:r>
          </w:p>
        </w:tc>
        <w:tc>
          <w:tcPr>
            <w:tcW w:w="152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2019JB1018</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发酵类免疫抑制药物的关键技术开发及产业化</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华北制药集团新药研究开发有限责任公司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华北制药股份有限公司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中国医药集团总公司四川抗菌素工业研究所</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高健</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张雪霞</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褚以文</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郑智慧</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路新华</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王欣荣</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苟小军</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任风芝</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任乐民</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宫晓平</w:t>
            </w:r>
          </w:p>
        </w:tc>
        <w:tc>
          <w:tcPr>
            <w:tcW w:w="140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ind w:left="-48" w:leftChars="-23"/>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石家庄高新技术产业开发区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19</w:t>
            </w:r>
          </w:p>
        </w:tc>
        <w:tc>
          <w:tcPr>
            <w:tcW w:w="152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2019JB1019</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中药配方颗粒质量控制与标准研究和产业化</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河北中医学院</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神威药业集团有限公司</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牛丽颖</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陈钟</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田伟</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李军山</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安丽娜</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田宇柔</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屈云萍</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姜国志</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高晗</w:t>
            </w:r>
          </w:p>
        </w:tc>
        <w:tc>
          <w:tcPr>
            <w:tcW w:w="140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ind w:left="-48" w:leftChars="-23"/>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省中医药管理局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20</w:t>
            </w:r>
          </w:p>
        </w:tc>
        <w:tc>
          <w:tcPr>
            <w:tcW w:w="152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2019JB1020</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256</w:t>
            </w:r>
            <w:r>
              <w:rPr>
                <w:rFonts w:ascii="Times New Roman" w:hAnsi="宋体" w:eastAsia="宋体" w:cs="Times New Roman"/>
                <w:color w:val="000000"/>
                <w:sz w:val="24"/>
                <w:szCs w:val="24"/>
              </w:rPr>
              <w:t>螺旋</w:t>
            </w:r>
            <w:r>
              <w:rPr>
                <w:rFonts w:ascii="Times New Roman" w:hAnsi="Times New Roman" w:eastAsia="宋体" w:cs="Times New Roman"/>
                <w:color w:val="000000"/>
                <w:sz w:val="24"/>
                <w:szCs w:val="24"/>
              </w:rPr>
              <w:t>CT</w:t>
            </w:r>
            <w:r>
              <w:rPr>
                <w:rFonts w:ascii="Times New Roman" w:hAnsi="宋体" w:eastAsia="宋体" w:cs="Times New Roman"/>
                <w:color w:val="000000"/>
                <w:sz w:val="24"/>
                <w:szCs w:val="24"/>
              </w:rPr>
              <w:t>、</w:t>
            </w:r>
            <w:r>
              <w:rPr>
                <w:rFonts w:ascii="Times New Roman" w:hAnsi="Times New Roman" w:eastAsia="宋体" w:cs="Times New Roman"/>
                <w:color w:val="000000"/>
                <w:sz w:val="24"/>
                <w:szCs w:val="24"/>
              </w:rPr>
              <w:t>MRI</w:t>
            </w:r>
            <w:r>
              <w:rPr>
                <w:rFonts w:ascii="Times New Roman" w:hAnsi="宋体" w:eastAsia="宋体" w:cs="Times New Roman"/>
                <w:color w:val="000000"/>
                <w:sz w:val="24"/>
                <w:szCs w:val="24"/>
              </w:rPr>
              <w:t>、</w:t>
            </w:r>
            <w:r>
              <w:rPr>
                <w:rFonts w:ascii="Times New Roman" w:hAnsi="Times New Roman" w:eastAsia="宋体" w:cs="Times New Roman"/>
                <w:color w:val="000000"/>
                <w:sz w:val="24"/>
                <w:szCs w:val="24"/>
              </w:rPr>
              <w:t>DSA</w:t>
            </w:r>
            <w:r>
              <w:rPr>
                <w:rFonts w:ascii="Times New Roman" w:hAnsi="宋体" w:eastAsia="宋体" w:cs="Times New Roman"/>
                <w:color w:val="000000"/>
                <w:sz w:val="24"/>
                <w:szCs w:val="24"/>
              </w:rPr>
              <w:t>新技术在心脑血管病变的应用研究</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河北医科大学第二医院</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河北大学附属医院</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石家庄市第一医院</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李彩英</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殷小平</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高不郎</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王勇</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刘怀军</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刘晓伟</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郭福倩</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潘彤</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张晖</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胡娜</w:t>
            </w:r>
          </w:p>
        </w:tc>
        <w:tc>
          <w:tcPr>
            <w:tcW w:w="140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21</w:t>
            </w:r>
          </w:p>
        </w:tc>
        <w:tc>
          <w:tcPr>
            <w:tcW w:w="152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2019JB1021</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中国骨折流行病学调查及其应用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河北医科大学第三医院</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陈伟</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张英泽</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吕红芝</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侯志勇</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朱燕宾</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刘松</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赵海涛</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杨光</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刘勃</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殷兵</w:t>
            </w:r>
          </w:p>
        </w:tc>
        <w:tc>
          <w:tcPr>
            <w:tcW w:w="140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李春岩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22</w:t>
            </w:r>
          </w:p>
        </w:tc>
        <w:tc>
          <w:tcPr>
            <w:tcW w:w="152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2019JB1022</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女性生殖系统重建的临床应用与基础研究</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河北医科大学第二医院</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黄向华</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张敬坤</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张明乐</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李亚楠</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张琳</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杜彦芳</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刘义彬</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张志强</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孔德胜</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王振海</w:t>
            </w:r>
          </w:p>
        </w:tc>
        <w:tc>
          <w:tcPr>
            <w:tcW w:w="140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崔慧先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23</w:t>
            </w:r>
          </w:p>
        </w:tc>
        <w:tc>
          <w:tcPr>
            <w:tcW w:w="152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2019QC01</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长城汽车股份有限公司</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p>
        </w:tc>
        <w:tc>
          <w:tcPr>
            <w:tcW w:w="140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ind w:left="-48" w:leftChars="-23"/>
              <w:rPr>
                <w:rFonts w:ascii="Times New Roman" w:hAnsi="宋体" w:eastAsia="宋体" w:cs="Times New Roman"/>
                <w:color w:val="000000"/>
                <w:sz w:val="24"/>
                <w:szCs w:val="24"/>
              </w:rPr>
            </w:pPr>
            <w:r>
              <w:rPr>
                <w:rFonts w:ascii="Times New Roman" w:hAnsi="宋体" w:eastAsia="宋体" w:cs="Times New Roman"/>
                <w:color w:val="000000"/>
                <w:sz w:val="24"/>
                <w:szCs w:val="24"/>
              </w:rPr>
              <w:t>保定市政府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24</w:t>
            </w:r>
          </w:p>
        </w:tc>
        <w:tc>
          <w:tcPr>
            <w:tcW w:w="152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2019QC02</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唐山晶玉科技股份有限公司</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p>
        </w:tc>
        <w:tc>
          <w:tcPr>
            <w:tcW w:w="140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ind w:left="-48" w:leftChars="-23"/>
              <w:rPr>
                <w:rFonts w:ascii="Times New Roman" w:hAnsi="宋体" w:eastAsia="宋体" w:cs="Times New Roman"/>
                <w:color w:val="000000"/>
                <w:sz w:val="24"/>
                <w:szCs w:val="24"/>
              </w:rPr>
            </w:pPr>
            <w:r>
              <w:rPr>
                <w:rFonts w:ascii="Times New Roman" w:hAnsi="宋体" w:eastAsia="宋体" w:cs="Times New Roman"/>
                <w:color w:val="000000"/>
                <w:sz w:val="24"/>
                <w:szCs w:val="24"/>
              </w:rPr>
              <w:t>唐山市政府</w:t>
            </w:r>
          </w:p>
        </w:tc>
      </w:tr>
    </w:tbl>
    <w:p>
      <w:pPr>
        <w:snapToGrid w:val="0"/>
        <w:spacing w:line="320" w:lineRule="exact"/>
        <w:rPr>
          <w:rFonts w:ascii="Times New Roman" w:hAnsi="Times New Roman" w:eastAsia="宋体" w:cs="Times New Roman"/>
          <w:sz w:val="30"/>
          <w:szCs w:val="30"/>
        </w:rPr>
      </w:pPr>
    </w:p>
    <w:p>
      <w:pPr>
        <w:snapToGrid w:val="0"/>
        <w:spacing w:line="320" w:lineRule="exact"/>
        <w:ind w:firstLine="600" w:firstLineChars="200"/>
        <w:rPr>
          <w:rFonts w:ascii="楷体_GB2312" w:hAnsi="Times New Roman" w:eastAsia="楷体_GB2312" w:cs="Times New Roman"/>
          <w:sz w:val="30"/>
          <w:szCs w:val="30"/>
        </w:rPr>
      </w:pPr>
      <w:r>
        <w:rPr>
          <w:rFonts w:hint="eastAsia" w:ascii="楷体_GB2312" w:hAnsi="宋体" w:eastAsia="楷体_GB2312" w:cs="Times New Roman"/>
          <w:sz w:val="30"/>
          <w:szCs w:val="30"/>
        </w:rPr>
        <w:t>（二）二等奖（</w:t>
      </w:r>
      <w:r>
        <w:rPr>
          <w:rFonts w:hint="eastAsia" w:ascii="楷体_GB2312" w:hAnsi="Times New Roman" w:eastAsia="楷体_GB2312" w:cs="Times New Roman"/>
          <w:sz w:val="30"/>
          <w:szCs w:val="30"/>
        </w:rPr>
        <w:t>64</w:t>
      </w:r>
      <w:r>
        <w:rPr>
          <w:rFonts w:hint="eastAsia" w:ascii="楷体_GB2312" w:hAnsi="宋体" w:eastAsia="楷体_GB2312" w:cs="Times New Roman"/>
          <w:sz w:val="30"/>
          <w:szCs w:val="30"/>
        </w:rPr>
        <w:t>项）</w:t>
      </w:r>
    </w:p>
    <w:tbl>
      <w:tblPr>
        <w:tblStyle w:val="3"/>
        <w:tblW w:w="10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548"/>
        <w:gridCol w:w="1984"/>
        <w:gridCol w:w="2552"/>
        <w:gridCol w:w="228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blHeader/>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spacing w:line="32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序号</w:t>
            </w:r>
          </w:p>
        </w:tc>
        <w:tc>
          <w:tcPr>
            <w:tcW w:w="154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spacing w:line="32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奖证号</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spacing w:line="32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项目名称</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spacing w:line="32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完成单位</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spacing w:line="32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主要完成人</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spacing w:line="32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提名单位</w:t>
            </w:r>
          </w:p>
          <w:p>
            <w:pPr>
              <w:widowControl/>
              <w:snapToGrid w:val="0"/>
              <w:spacing w:line="32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w:t>
            </w:r>
          </w:p>
        </w:tc>
        <w:tc>
          <w:tcPr>
            <w:tcW w:w="15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2019JB2001</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卵巢上皮性癌发生发展的生物学行为研究</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石家庄市第四医院</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吴小华</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李冬秀</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周楠</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郭清</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孙亚楠</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李娜</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刘金</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石家庄市科技局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2</w:t>
            </w:r>
          </w:p>
        </w:tc>
        <w:tc>
          <w:tcPr>
            <w:tcW w:w="15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2019JB2002</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肝素衍生物系列产品产业技术成果转化</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河北常山生化药业股份有限公司</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李志永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白文举</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陈静</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王旭亮</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李志敏</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杨帆</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牛梦天</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石家庄市科技局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c>
          <w:tcPr>
            <w:tcW w:w="15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2019JB2003</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高端头孢类抗生素医药产品绿色精制关键技术与产业化</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华北制药河北华民药业有限责任公司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天津大学</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孙燕</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龚俊波</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胡利敏</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周晓冰</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尹秋响</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张锁庆</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王永莉</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石家庄市科技局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c>
          <w:tcPr>
            <w:tcW w:w="15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2019JB2004</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75000Nm3/h</w:t>
            </w:r>
            <w:r>
              <w:rPr>
                <w:rFonts w:ascii="Times New Roman" w:hAnsi="宋体" w:eastAsia="宋体" w:cs="Times New Roman"/>
                <w:color w:val="000000"/>
                <w:sz w:val="24"/>
                <w:szCs w:val="24"/>
              </w:rPr>
              <w:t>制氧机组节能增效综合应用技术</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首钢京唐钢铁联合有限责任公司</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凌晨</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吴礼云</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邱银富</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陈恩军</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吴冰</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牛子洋</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高剑波</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唐山市科技局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5</w:t>
            </w:r>
          </w:p>
        </w:tc>
        <w:tc>
          <w:tcPr>
            <w:tcW w:w="15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2019JB2005</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智能防爆消防机器人系列</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中信重工开诚智能装备有限公司</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裴文良</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张树生</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陆文涛</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孙宁</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姚春清</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蔡海廷</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闵桂元</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唐山市科技局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6</w:t>
            </w:r>
          </w:p>
        </w:tc>
        <w:tc>
          <w:tcPr>
            <w:tcW w:w="15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2019JB2006</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超高效变频压缩机用铁心材料的研发及产业化</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首钢智新迁安电磁材料有限公司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北京首钢股份有限公司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北京科技大学</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北京首钢自动化信息技术有限公司</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胡志远</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程林</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王付兴</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安冬洋</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张立峰</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齐杰斌</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张保磊</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唐山市科技局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7</w:t>
            </w:r>
          </w:p>
        </w:tc>
        <w:tc>
          <w:tcPr>
            <w:tcW w:w="15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2019JB2007</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呼吸道病原体检测新技术及其产业化</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英诺特（唐山）生物技术有限公司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北京英诺特生物技术有限公司</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张晓刚</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翟立伟</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陈廷友</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吴丽霞</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张秀杰</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常静</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于庭</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唐山市科技局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8</w:t>
            </w:r>
          </w:p>
        </w:tc>
        <w:tc>
          <w:tcPr>
            <w:tcW w:w="15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2019JB2008</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轨道车辆虚拟现实平台构建及应用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中车唐山机车车辆有限公司</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张绍东</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王广明</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王丽丽</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穆俊斌</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朱东伟</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郭玉亮</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邱利伟</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唐山市科技局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9</w:t>
            </w:r>
          </w:p>
        </w:tc>
        <w:tc>
          <w:tcPr>
            <w:tcW w:w="15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2019JB2009</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取向硅钢高温退火环形炉技术集成创新与应用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首钢智新迁安电磁材料有限公司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北京首钢股份有限公司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北京首钢国际工程技术有限公司</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龚坚</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孙茂林</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肖辉明</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马家骥</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司良英</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郝晓鹏</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于浩淼</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唐山市科技局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10</w:t>
            </w:r>
          </w:p>
        </w:tc>
        <w:tc>
          <w:tcPr>
            <w:tcW w:w="15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2019JB2010</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食品中化学污染物高效分析关键技术</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华北理工大学</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河北出入境检验检疫局检验检疫技术中心</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王曼曼</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艾连峰</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王茜</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王学生</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郝玉兰</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郑国颖</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陈瑞春</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唐山市科技局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11</w:t>
            </w:r>
          </w:p>
        </w:tc>
        <w:tc>
          <w:tcPr>
            <w:tcW w:w="15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2019JB2011</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运动障碍性神经系统疾病无创式康复与评估的关键技术及应用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唐山市工人医院</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天津大学</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于海涛</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曹亦宾</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刘静</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王江</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邓斌</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唐山市科技局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12</w:t>
            </w:r>
          </w:p>
        </w:tc>
        <w:tc>
          <w:tcPr>
            <w:tcW w:w="15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2019JB2012</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机械化建造装配式大型矩形断面地下工程综合技术</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中铁隧道集团二处有限公司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中铁工程装备集团有限公司</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高毅</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豆小天</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李洋</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曹伟明</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王晋波</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赵李勇</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宝青峰</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廊坊市科技局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13</w:t>
            </w:r>
          </w:p>
        </w:tc>
        <w:tc>
          <w:tcPr>
            <w:tcW w:w="15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2019JB2013</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航天飞行器捷联惯导柔性测试技术与装备研发及其应用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北华航天工业学院</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陈刚</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胡辉</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李万军</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白旭</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杨朝</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王鑫</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李泓锦</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廊坊市科技局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14</w:t>
            </w:r>
          </w:p>
        </w:tc>
        <w:tc>
          <w:tcPr>
            <w:tcW w:w="15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2019JB2014</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高压水射流冲孔增透治理瓦斯关键技术</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北华航天工业学院</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华北理工大学</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开滦（集团）有限责任公司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冀中能源峰峰集团有限公司</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郭立稳</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张嘉勇</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周凤增</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蔡毅</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付京斌</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武建国</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巩学敏</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廊坊市科技局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jc w:val="center"/>
              <w:rPr>
                <w:rFonts w:ascii="Times New Roman" w:hAnsi="Times New Roman" w:eastAsia="宋体" w:cs="Times New Roman"/>
                <w:b/>
                <w:bCs/>
                <w:sz w:val="24"/>
                <w:szCs w:val="24"/>
              </w:rPr>
            </w:pPr>
            <w:r>
              <w:rPr>
                <w:rFonts w:ascii="Times New Roman" w:hAnsi="Times New Roman" w:eastAsia="宋体" w:cs="Times New Roman"/>
                <w:sz w:val="24"/>
                <w:szCs w:val="24"/>
              </w:rPr>
              <w:t>15</w:t>
            </w:r>
          </w:p>
        </w:tc>
        <w:tc>
          <w:tcPr>
            <w:tcW w:w="15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2019JB2015</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矿井自燃灾害诱发机理及防控技术研究与应用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华北科技学院</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华北理工大学</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首都经济贸易大学</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程根银</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司俊鸿</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张九零</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齐黎明</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陈绍杰</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程志恒</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谢中朋</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廊坊市科技局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jc w:val="center"/>
              <w:rPr>
                <w:rFonts w:ascii="Times New Roman" w:hAnsi="Times New Roman" w:eastAsia="宋体" w:cs="Times New Roman"/>
                <w:b/>
                <w:bCs/>
                <w:sz w:val="24"/>
                <w:szCs w:val="24"/>
              </w:rPr>
            </w:pPr>
            <w:r>
              <w:rPr>
                <w:rFonts w:ascii="Times New Roman" w:hAnsi="Times New Roman" w:eastAsia="宋体" w:cs="Times New Roman"/>
                <w:sz w:val="24"/>
                <w:szCs w:val="24"/>
              </w:rPr>
              <w:t>16</w:t>
            </w:r>
          </w:p>
        </w:tc>
        <w:tc>
          <w:tcPr>
            <w:tcW w:w="15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2019JB2016</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煤矿冲击地压预测防控技术与装备及应用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华北科技学院</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北京科技大学</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北京安科兴业科技股份有限公司</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刘金海</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朱斯陶</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姜福兴</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朱权洁</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欧阳振华</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杨涛</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曲效成</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廊坊市科技局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jc w:val="center"/>
              <w:rPr>
                <w:rFonts w:ascii="Times New Roman" w:hAnsi="Times New Roman" w:eastAsia="宋体" w:cs="Times New Roman"/>
                <w:b/>
                <w:bCs/>
                <w:sz w:val="24"/>
                <w:szCs w:val="24"/>
              </w:rPr>
            </w:pPr>
            <w:r>
              <w:rPr>
                <w:rFonts w:ascii="Times New Roman" w:hAnsi="Times New Roman" w:eastAsia="宋体" w:cs="Times New Roman"/>
                <w:sz w:val="24"/>
                <w:szCs w:val="24"/>
              </w:rPr>
              <w:t>17</w:t>
            </w:r>
          </w:p>
        </w:tc>
        <w:tc>
          <w:tcPr>
            <w:tcW w:w="15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2019JB2017</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基于分布式多参量光纤传感的海底电缆状态监测关键技术及应用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华北电力大学</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李永倩</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吕安强</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赵丽娟</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张立欣</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杨志</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尚秋峰</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姚国珍</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保定市科技局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jc w:val="center"/>
              <w:rPr>
                <w:rFonts w:ascii="Times New Roman" w:hAnsi="Times New Roman" w:eastAsia="宋体" w:cs="Times New Roman"/>
                <w:b/>
                <w:bCs/>
                <w:sz w:val="24"/>
                <w:szCs w:val="24"/>
              </w:rPr>
            </w:pPr>
            <w:r>
              <w:rPr>
                <w:rFonts w:ascii="Times New Roman" w:hAnsi="Times New Roman" w:eastAsia="宋体" w:cs="Times New Roman"/>
                <w:sz w:val="24"/>
                <w:szCs w:val="24"/>
              </w:rPr>
              <w:t>18</w:t>
            </w:r>
          </w:p>
        </w:tc>
        <w:tc>
          <w:tcPr>
            <w:tcW w:w="15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2019JB2018</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油气勘探地震数据采集工程软件系统及重大成效</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中国石油集团东方地球物理勘探有限责任公司</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何永清</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蔡锡伟</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王汉钧</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何宝庆</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全海燕</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骆飞</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胡斌</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保定市科技局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jc w:val="center"/>
              <w:rPr>
                <w:rFonts w:ascii="Times New Roman" w:hAnsi="Times New Roman" w:eastAsia="宋体" w:cs="Times New Roman"/>
                <w:b/>
                <w:bCs/>
                <w:sz w:val="24"/>
                <w:szCs w:val="24"/>
              </w:rPr>
            </w:pPr>
            <w:r>
              <w:rPr>
                <w:rFonts w:ascii="Times New Roman" w:hAnsi="Times New Roman" w:eastAsia="宋体" w:cs="Times New Roman"/>
                <w:sz w:val="24"/>
                <w:szCs w:val="24"/>
              </w:rPr>
              <w:t>19</w:t>
            </w:r>
          </w:p>
        </w:tc>
        <w:tc>
          <w:tcPr>
            <w:tcW w:w="15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2019JB2019</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枣资源营养评价及其精深加工增值技术</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河北农业大学</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河北龙门博夏食品制造有限公司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沧州超晨生物科技有限公司</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刘孟军</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赵智慧</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敖常伟</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王丽丽</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高贵全</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史明超</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刘志国</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保定市科技局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jc w:val="center"/>
              <w:rPr>
                <w:rFonts w:ascii="Times New Roman" w:hAnsi="Times New Roman" w:eastAsia="宋体" w:cs="Times New Roman"/>
                <w:b/>
                <w:bCs/>
                <w:sz w:val="24"/>
                <w:szCs w:val="24"/>
              </w:rPr>
            </w:pPr>
            <w:r>
              <w:rPr>
                <w:rFonts w:ascii="Times New Roman" w:hAnsi="Times New Roman" w:eastAsia="宋体" w:cs="Times New Roman"/>
                <w:sz w:val="24"/>
                <w:szCs w:val="24"/>
              </w:rPr>
              <w:t>20</w:t>
            </w:r>
          </w:p>
        </w:tc>
        <w:tc>
          <w:tcPr>
            <w:tcW w:w="15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2019JB2020</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减缓牛应激和促生长及泌乳调控技术研究与应用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河北农业大学</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曹玉凤</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高艳霞</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李妍</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李秋凤</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李建国</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李运起</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芦春莲</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保定市科技局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21</w:t>
            </w:r>
          </w:p>
        </w:tc>
        <w:tc>
          <w:tcPr>
            <w:tcW w:w="15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2019JB2021</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五轴龙门加工中心研发及关键技术研究</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保定标正机床有限责任公司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河北农业大学</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刘四新</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李昕</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胡爱儒</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邝连杰</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任慧文</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王家忠</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甄玉勇</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保定市科技局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22</w:t>
            </w:r>
          </w:p>
        </w:tc>
        <w:tc>
          <w:tcPr>
            <w:tcW w:w="15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2019JB2022</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数字全息定量成像与可视化检测技术及应用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河北工程大学</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王华英</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董昭</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王学</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沙笑慧</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范锋</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廖薇</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郭海军</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邯郸市科技局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23</w:t>
            </w:r>
          </w:p>
        </w:tc>
        <w:tc>
          <w:tcPr>
            <w:tcW w:w="15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2019JB2023</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矿山余热废热资源化利用关键技术</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河北工程大学</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北京中矿赛力贝特节能科技有限公司</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张昌建</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鲍玲玲</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袁文山</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罗景辉</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侯立泉</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刘欢</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王虎平</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邯郸市科技局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24</w:t>
            </w:r>
          </w:p>
        </w:tc>
        <w:tc>
          <w:tcPr>
            <w:tcW w:w="15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2019JB2024</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低成本、高效化宽厚板绿色制造关键技术及装备开发与集成应用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邯郸钢铁集团有限责任公司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钢铁研究总院</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朱坦华</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张慧</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成旭东</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王明林</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周素强</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赵文博</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王要欣</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邯郸市科技局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25</w:t>
            </w:r>
          </w:p>
        </w:tc>
        <w:tc>
          <w:tcPr>
            <w:tcW w:w="15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2019JB2025</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锂电池用关键材料</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双三氟甲磺酰亚胺锂</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中国船舶重工集团公司第七一八研究所</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杨献奎</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罗建志</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李翔宇</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商洪涛</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户帅帅</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彭立培</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吕灵华</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邯郸市科技局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26</w:t>
            </w:r>
          </w:p>
        </w:tc>
        <w:tc>
          <w:tcPr>
            <w:tcW w:w="15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2019JB2026</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小麦骨干亲本邯</w:t>
            </w:r>
            <w:r>
              <w:rPr>
                <w:rFonts w:ascii="Times New Roman" w:hAnsi="Times New Roman" w:eastAsia="宋体" w:cs="Times New Roman"/>
                <w:color w:val="000000"/>
                <w:sz w:val="24"/>
                <w:szCs w:val="24"/>
              </w:rPr>
              <w:t>4032</w:t>
            </w:r>
            <w:r>
              <w:rPr>
                <w:rFonts w:ascii="Times New Roman" w:hAnsi="宋体" w:eastAsia="宋体" w:cs="Times New Roman"/>
                <w:color w:val="000000"/>
                <w:sz w:val="24"/>
                <w:szCs w:val="24"/>
              </w:rPr>
              <w:t>的创制及多抗邯麦系列品种选育</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邯郸市农业科学院</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陈冬梅</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蔺桂芬</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马永安</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刘保华</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苏玉环</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王雪香</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张桂珍</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邯郸市科技局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27</w:t>
            </w:r>
          </w:p>
        </w:tc>
        <w:tc>
          <w:tcPr>
            <w:tcW w:w="15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2019JB2027</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平方公里阵（</w:t>
            </w:r>
            <w:r>
              <w:rPr>
                <w:rFonts w:ascii="Times New Roman" w:hAnsi="Times New Roman" w:eastAsia="宋体" w:cs="Times New Roman"/>
                <w:color w:val="000000"/>
                <w:sz w:val="24"/>
                <w:szCs w:val="24"/>
              </w:rPr>
              <w:t>SKA</w:t>
            </w:r>
            <w:r>
              <w:rPr>
                <w:rFonts w:ascii="Times New Roman" w:hAnsi="宋体" w:eastAsia="宋体" w:cs="Times New Roman"/>
                <w:color w:val="000000"/>
                <w:sz w:val="24"/>
                <w:szCs w:val="24"/>
              </w:rPr>
              <w:t>）中国验证天线</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中国电子科技集团公司第五十四研究所</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杜彪</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郑元鹏</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伍洋</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卢雨</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王海东</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刘国玺</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赵均红</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省委军民融合办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28</w:t>
            </w:r>
          </w:p>
        </w:tc>
        <w:tc>
          <w:tcPr>
            <w:tcW w:w="15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2019JB2028</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机械装备状态监控与安全管理关键技术及应用研究</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石家庄扬天科技有限公司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陆军工程大学石家庄校区</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程中华</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童晓帆</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王亚彬</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温亮</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贾云献</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路晓波</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赵建民</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省委军民融合办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29</w:t>
            </w:r>
          </w:p>
        </w:tc>
        <w:tc>
          <w:tcPr>
            <w:tcW w:w="15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2019JB2029</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土木工程抗震防灾与节能减排关键技术及应用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河北地质大学</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上海交通大学</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河北科技大学</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中国建筑第七工程局有限公司</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曹秀玲</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王玉璋</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李敏红</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于海丰</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翟志强</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吴会阁</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岳沐慈</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30</w:t>
            </w:r>
          </w:p>
        </w:tc>
        <w:tc>
          <w:tcPr>
            <w:tcW w:w="15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2019JB2030</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复杂样品中痕量物质卫生检测新技术研究及应用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河北大学</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闫宏远</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白立改</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韩丹丹</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韩晔红</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杨春柳</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乔晓强</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刘海燕</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31</w:t>
            </w:r>
          </w:p>
        </w:tc>
        <w:tc>
          <w:tcPr>
            <w:tcW w:w="15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2019JB2031</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河北葡萄酒产区特色酵母菌选育及葡萄酒产业提质增效技术体系研究</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河北科技大学</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中国长城葡萄酒有限公司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中粮华夏长城葡萄酒有限公司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秦皇岛金樽酒业有限公司</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李艳</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韩朝武</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贺艳楠</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罗飞</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商华</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梁国伟</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卢九伟</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32</w:t>
            </w:r>
          </w:p>
        </w:tc>
        <w:tc>
          <w:tcPr>
            <w:tcW w:w="15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2019JB2032</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高效柔性吸波材料的开发与机理研究</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河北科技大学</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河北神惠纺织有限公司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石家庄明大新工贸有限公司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河北滋森纺织有限公司</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魏赛男</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石宝</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阎若思</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李向红</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阴建华</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张威</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张文利</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33</w:t>
            </w:r>
          </w:p>
        </w:tc>
        <w:tc>
          <w:tcPr>
            <w:tcW w:w="15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2019JB2033</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钢铁渣、尾矿高效活化与协同利用生产建筑材料</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河北科技大学</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河北百乘建材有限公司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河北晶磊防水防腐工程有限公司</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赵风清</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刘少杰</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张志国</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曹素改</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刘洪杰</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陈建波</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李配欣</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34</w:t>
            </w:r>
          </w:p>
        </w:tc>
        <w:tc>
          <w:tcPr>
            <w:tcW w:w="15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2019JB2034</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油水井用复合解堵技术的开发和应用　</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河北科技大学</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河北化工医药职业技术学院</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河北冀衡集团有限公司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石家庄卫科生物科技有限公司</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吴海霞</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张炳烛</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王奎涛</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张俊亚</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翟朋达</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王大伟</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王新宽</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35</w:t>
            </w:r>
          </w:p>
        </w:tc>
        <w:tc>
          <w:tcPr>
            <w:tcW w:w="15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2019JB2035</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新兽药创制及畜产品质量控制技术研究与应用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河北农业大学</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河北正合生物制药有限公司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保定市冀农动物药业有限公司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正定县动物疫病预防控制中心</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刘聚祥</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王庚南</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曹立辉</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刘静</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武现军</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郑桦</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马亚宾</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36</w:t>
            </w:r>
          </w:p>
        </w:tc>
        <w:tc>
          <w:tcPr>
            <w:tcW w:w="15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2019JB2036</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鲆鲽类产业关键技术创新与应用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河北农业大学</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中国水产科学研究院北戴河中心实验站</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河北省海洋与水产科学研究院</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刘红英</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宫春光</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王玉芬</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侯吉伦</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司飞</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王桂兴</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殷蕊</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37</w:t>
            </w:r>
          </w:p>
        </w:tc>
        <w:tc>
          <w:tcPr>
            <w:tcW w:w="15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2019JB2037</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北方果园机械化关键技术装备与应用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河北农业大学</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石家庄鑫农机械有限公司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河北中农博远农业装备有限公司</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刘俊峰</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李建平</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杨欣</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刘洪杰</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王鹏飞</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邵建柱</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冯晓静</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38</w:t>
            </w:r>
          </w:p>
        </w:tc>
        <w:tc>
          <w:tcPr>
            <w:tcW w:w="15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2019JB2038</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河北省菜田养分微生物调控减肥增效关键技术</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河北农业大学</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河北省农林科学院农业资源环境研究所</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河北闰沃生物技术有限公司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河北民得富生物技术有限公司</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李博文</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王凌</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郭艳杰</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刘文菊</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张丽娟</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陆秀君</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陶晡</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39</w:t>
            </w:r>
          </w:p>
        </w:tc>
        <w:tc>
          <w:tcPr>
            <w:tcW w:w="15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2019JB2039</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气体分子硫化氢在高血压发病机制中的研究及临床应用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河北医科大学</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武宇明</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金胜</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滕旭</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郭琪</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薛红梅</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肖琳</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段肖翠</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40</w:t>
            </w:r>
          </w:p>
        </w:tc>
        <w:tc>
          <w:tcPr>
            <w:tcW w:w="15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2019JB2040</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河北省代表性区域特色中药资源保护利用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河北中医学院</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河北省中医药科学院</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河北师范大学</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河北省农业特色产业技术指导总站</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裴林</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郑玉光</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赵建成</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孙国强</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张丹</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石艺杰</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何培</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41</w:t>
            </w:r>
          </w:p>
        </w:tc>
        <w:tc>
          <w:tcPr>
            <w:tcW w:w="15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2019JB2041</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戊型肝炎病毒的传播途径新发现与检测新技术研究</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河北大学</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中国食品药品检定研究院</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耿彦生</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黄维金</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赵晨燕</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张宏馨</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王佑春</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42</w:t>
            </w:r>
          </w:p>
        </w:tc>
        <w:tc>
          <w:tcPr>
            <w:tcW w:w="15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2019JB2042</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纳米稀土氧化物对骨代谢的调控及对骨质疏松防治的应用研究</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河北大学</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河北大学附属医院</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刘会芳</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刘丹丹</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王晓春</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王建国</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周国强</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葛昆</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靳祎</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43</w:t>
            </w:r>
          </w:p>
        </w:tc>
        <w:tc>
          <w:tcPr>
            <w:tcW w:w="15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2019JB2043</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华北地区新农村绿色小康住宅技术研发与应用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河北省建筑科学研究院有限公司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华北理工大学</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河北科技大学</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赵士永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付素娟</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初建宇</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强万明</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李贵霞</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郝雨杭</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滕仁栋</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省住房和城乡建设厅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44</w:t>
            </w:r>
          </w:p>
        </w:tc>
        <w:tc>
          <w:tcPr>
            <w:tcW w:w="15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2019JB2044</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超大口径长距离</w:t>
            </w:r>
            <w:r>
              <w:rPr>
                <w:rFonts w:ascii="Times New Roman" w:hAnsi="Times New Roman" w:eastAsia="宋体" w:cs="Times New Roman"/>
                <w:color w:val="000000"/>
                <w:sz w:val="24"/>
                <w:szCs w:val="24"/>
              </w:rPr>
              <w:t>HDPE</w:t>
            </w:r>
            <w:r>
              <w:rPr>
                <w:rFonts w:ascii="Times New Roman" w:hAnsi="宋体" w:eastAsia="宋体" w:cs="Times New Roman"/>
                <w:color w:val="000000"/>
                <w:sz w:val="24"/>
                <w:szCs w:val="24"/>
              </w:rPr>
              <w:t>输水管道工程成套技术研究与应用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河北省水利科学研究院</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河北省水利水电第二勘测设计研究院</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河北省水利工程局</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河北泉恩高科技管业有限公司</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朱永涛</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耿运生</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王文田</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马述江</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张栓堂</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王洪培</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靳翠红</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省水利厅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45</w:t>
            </w:r>
          </w:p>
        </w:tc>
        <w:tc>
          <w:tcPr>
            <w:tcW w:w="15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2019JB2045</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心肌重构的分子生物学机制及干预研究</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河北省人民医院</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齐晓勇</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党懿</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李英肖</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张飞飞</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杨倩</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刘惠良</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李鑫柠</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46</w:t>
            </w:r>
          </w:p>
        </w:tc>
        <w:tc>
          <w:tcPr>
            <w:tcW w:w="15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2019JB2046</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新生血管性黄斑变性的关键分子机制与治疗的系列研究</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河北医科大学第二医院</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尚庆丽</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马景学</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郝玉华</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安建斌</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王鑫</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王彩霞</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陈鹏飞</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47</w:t>
            </w:r>
          </w:p>
        </w:tc>
        <w:tc>
          <w:tcPr>
            <w:tcW w:w="15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2019JB2047</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线粒体靶向治疗药物在缺血再灌注损伤中的应用探索</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河北医科大学第二医院</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毕伟</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张彦荣</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高翔</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毕悦</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李锰</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王志波</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48</w:t>
            </w:r>
          </w:p>
        </w:tc>
        <w:tc>
          <w:tcPr>
            <w:tcW w:w="15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2019JB2048</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序贯性手术路径在腹腔镜胰十二指肠切除术的应用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河北医科大学第二医院</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张建生</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李秋生</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王天阳</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刘学青</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刘建华</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49</w:t>
            </w:r>
          </w:p>
        </w:tc>
        <w:tc>
          <w:tcPr>
            <w:tcW w:w="15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2019JB2049</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脊柱脊髓损伤的诊断标准与治疗原则的基础与相关临床研究</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河北医科大学第三医院</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王鹏程</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苏云山</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任栋</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邹岩</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姜猛</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汪雄飞</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50</w:t>
            </w:r>
          </w:p>
        </w:tc>
        <w:tc>
          <w:tcPr>
            <w:tcW w:w="15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2019JB2050</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多模态影像技术在胸部肿瘤精确放疗中的研究与应用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河北医科大学第四医院</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韩春</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王澜</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刘辉</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韩晶</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任雪姣</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刘丽虹</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刘树堂</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51</w:t>
            </w:r>
          </w:p>
        </w:tc>
        <w:tc>
          <w:tcPr>
            <w:tcW w:w="15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2019JB2051</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多模态超声成像技术精准诊断甲状腺结节良恶性的研究与应用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河北医科大学第四医院</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韩若凌</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张凤娟</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赵娜</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叶卫华</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都敏</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王艺</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徐庆</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52</w:t>
            </w:r>
          </w:p>
        </w:tc>
        <w:tc>
          <w:tcPr>
            <w:tcW w:w="15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2019JB2052</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MicroRNA</w:t>
            </w:r>
            <w:r>
              <w:rPr>
                <w:rFonts w:ascii="Times New Roman" w:hAnsi="宋体" w:eastAsia="宋体" w:cs="Times New Roman"/>
                <w:color w:val="000000"/>
                <w:sz w:val="24"/>
                <w:szCs w:val="24"/>
              </w:rPr>
              <w:t>调控及氧化损伤在评价肿瘤发生和预后中的价值</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河北医科大学第四医院</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河北省实验动物中心</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中国人民解放军联勤保障部队第九八〇医院</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郭占军</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吴忱思</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吴建华</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赵乐</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李斌</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刘爽</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王翠菊</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53</w:t>
            </w:r>
          </w:p>
        </w:tc>
        <w:tc>
          <w:tcPr>
            <w:tcW w:w="15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2019JB2053</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重剂补中益气中药治疗重症肌无力的临床疗效评价及其免疫机制研究</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石家庄市第一医院</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乞国艳</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刘鹏</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顾珊珊</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薛银萍</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杨红霞</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董会民</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刘朝英</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省中医药管理局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54</w:t>
            </w:r>
          </w:p>
        </w:tc>
        <w:tc>
          <w:tcPr>
            <w:tcW w:w="15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2019JB2054</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化妆品中天然植物成分与禁限用物质检测技术研究及标准化</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河北省食品检验研究院</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江苏省产品质量监督检验研究院</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苏州世谱检测技术有限公司</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张岩</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卢剑</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李强</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范素芳</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车文军</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李挥</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张晓强</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55</w:t>
            </w:r>
          </w:p>
        </w:tc>
        <w:tc>
          <w:tcPr>
            <w:tcW w:w="15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2019JB2055</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河北省土地生态地质环境调查及资源评价与应用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河北省地质调查院</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张秀芝</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彭朝晖</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李宏亮</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魏静</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李建华</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王志军</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赵相雷</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省地矿局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56</w:t>
            </w:r>
          </w:p>
        </w:tc>
        <w:tc>
          <w:tcPr>
            <w:tcW w:w="15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2019JB2056</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视觉检测关键技术研究及其在医药行业的应用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河北省科学院应用数学研究所</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石家庄开发区冀科双实科技有限公司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河北正兴玻璃有限公司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成都平原尼普洛药业包装有限公司</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程煜</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郝存明</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任亚恒</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陈宏彩</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范俊英</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马书敏</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赵航</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57</w:t>
            </w:r>
          </w:p>
        </w:tc>
        <w:tc>
          <w:tcPr>
            <w:tcW w:w="15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2019JB2057</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FAST</w:t>
            </w:r>
            <w:r>
              <w:rPr>
                <w:rFonts w:ascii="Times New Roman" w:hAnsi="宋体" w:eastAsia="宋体" w:cs="Times New Roman"/>
                <w:color w:val="000000"/>
                <w:sz w:val="24"/>
                <w:szCs w:val="24"/>
              </w:rPr>
              <w:t>工程主动反射面面板设计及制造安装技术</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中国电子科技集团公司第五十四研究所</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中国科学院国家天文台</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张万才</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王启明</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王大为</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古学东</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李增科</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赵保庆</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曹江涛</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省总工会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58</w:t>
            </w:r>
          </w:p>
        </w:tc>
        <w:tc>
          <w:tcPr>
            <w:tcW w:w="15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2019JB2058</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电网二次设备高可靠性运维关键技术及装备</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国网河北省电力有限公司电力科学研究院</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华北电力大学（保定）</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国网河北省电力有限公司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武汉凯默电气有限公司</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赵宇皓</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戴志辉</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何磊</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罗蓬</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郝晓光</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任江波</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李铁成</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国网河北电力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59</w:t>
            </w:r>
          </w:p>
        </w:tc>
        <w:tc>
          <w:tcPr>
            <w:tcW w:w="15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2019JB2059</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火电机组多污染物深度减排关键技术及应用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国网河北省电力有限公司电力科学研究院</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国网河北能源技术服务有限公司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北京国电龙源环保工程有限公司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河北国华沧东发电有限责任公司</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陈崇明</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宋国升</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李振海</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郁金星</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车凯</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罗志刚</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刘克成</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国网河北电力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60</w:t>
            </w:r>
          </w:p>
        </w:tc>
        <w:tc>
          <w:tcPr>
            <w:tcW w:w="15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2019JB2060</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大数据驱动的电力信息网安全态势感知、识别与预警关键技术及应用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国网河北省电力有限公司信息通信分公司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华北电力大学（保定）</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全球能源互联网研究院有限公司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北京邮电大学</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陈连栋</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杨杨</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辛锐</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白涛</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高会生</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王占魁</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王宇飞</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国网河北电力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61</w:t>
            </w:r>
          </w:p>
        </w:tc>
        <w:tc>
          <w:tcPr>
            <w:tcW w:w="15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2019JB2061</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大水型矿山水的安全生态地表零排放三位一体协同技术</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河北钢铁集团矿业有限公司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华北有色工程勘察院有限公司</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黄笃学</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韩贵雷</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袁胜超</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郭斌</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闫满志</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李贞芳</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贾伟杰</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河钢集团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62</w:t>
            </w:r>
          </w:p>
        </w:tc>
        <w:tc>
          <w:tcPr>
            <w:tcW w:w="15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2019JB2062</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沧东复杂断块油田</w:t>
            </w:r>
            <w:r>
              <w:rPr>
                <w:rFonts w:ascii="Times New Roman" w:hAnsi="Times New Roman" w:eastAsia="宋体" w:cs="Times New Roman"/>
                <w:color w:val="000000"/>
                <w:sz w:val="24"/>
                <w:szCs w:val="24"/>
              </w:rPr>
              <w:t>300</w:t>
            </w:r>
            <w:r>
              <w:rPr>
                <w:rFonts w:ascii="Times New Roman" w:hAnsi="宋体" w:eastAsia="宋体" w:cs="Times New Roman"/>
                <w:color w:val="000000"/>
                <w:sz w:val="24"/>
                <w:szCs w:val="24"/>
              </w:rPr>
              <w:t>万吨效益稳产关键技术研究与实践</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中国石油天然气股份有限公司大港油田分公司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河北工业大学</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武玺</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何书梅</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马小东</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陶自强</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赵郁文</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陈尚红</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周建文</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大港油田公司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63</w:t>
            </w:r>
          </w:p>
        </w:tc>
        <w:tc>
          <w:tcPr>
            <w:tcW w:w="15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2019JB2063</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规模化新能源</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省</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地</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场</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多层级精细调控与消纳提升技术及应用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国网冀北电力有限公司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华北电力科学研究院有限责任公司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中国电力科学研究院有限公司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清华大学</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孙荣富</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鲁宗相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朱凌志</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吴林林</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徐海翔</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丁华杰</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王靖然</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国网冀北电力有限公司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64</w:t>
            </w:r>
          </w:p>
        </w:tc>
        <w:tc>
          <w:tcPr>
            <w:tcW w:w="15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2019JB2064</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棉花集中采收高效丰产栽培关键技术创建与应用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河北农业大学</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山东棉花研究中心</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新疆农业科学院经济作物研究所</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河北省农林科学院棉花研究所</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李存东</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张永江</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刘连涛</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孙红春</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白志英</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董合忠</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田立文</w:t>
            </w: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马峙英</w:t>
            </w:r>
          </w:p>
        </w:tc>
      </w:tr>
    </w:tbl>
    <w:p>
      <w:pPr>
        <w:snapToGrid w:val="0"/>
        <w:spacing w:line="320" w:lineRule="exact"/>
        <w:rPr>
          <w:rFonts w:ascii="Times New Roman" w:hAnsi="Times New Roman" w:eastAsia="宋体" w:cs="Times New Roman"/>
          <w:sz w:val="30"/>
          <w:szCs w:val="30"/>
        </w:rPr>
      </w:pPr>
    </w:p>
    <w:p>
      <w:pPr>
        <w:snapToGrid w:val="0"/>
        <w:spacing w:after="156" w:afterLines="50" w:line="320" w:lineRule="exact"/>
        <w:ind w:firstLine="600" w:firstLineChars="200"/>
        <w:rPr>
          <w:rFonts w:ascii="楷体_GB2312" w:hAnsi="Times New Roman" w:eastAsia="楷体_GB2312" w:cs="Times New Roman"/>
          <w:sz w:val="30"/>
          <w:szCs w:val="30"/>
        </w:rPr>
      </w:pPr>
      <w:r>
        <w:rPr>
          <w:rFonts w:hint="eastAsia" w:ascii="楷体_GB2312" w:hAnsi="宋体" w:eastAsia="楷体_GB2312" w:cs="Times New Roman"/>
          <w:sz w:val="30"/>
          <w:szCs w:val="30"/>
        </w:rPr>
        <w:t>（三）三等奖（</w:t>
      </w:r>
      <w:r>
        <w:rPr>
          <w:rFonts w:hint="eastAsia" w:ascii="楷体_GB2312" w:hAnsi="Times New Roman" w:eastAsia="楷体_GB2312" w:cs="Times New Roman"/>
          <w:sz w:val="30"/>
          <w:szCs w:val="30"/>
        </w:rPr>
        <w:t>107</w:t>
      </w:r>
      <w:r>
        <w:rPr>
          <w:rFonts w:hint="eastAsia" w:ascii="楷体_GB2312" w:hAnsi="宋体" w:eastAsia="楷体_GB2312" w:cs="Times New Roman"/>
          <w:sz w:val="30"/>
          <w:szCs w:val="30"/>
        </w:rPr>
        <w:t>项）</w:t>
      </w:r>
    </w:p>
    <w:tbl>
      <w:tblPr>
        <w:tblStyle w:val="3"/>
        <w:tblW w:w="105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566"/>
        <w:gridCol w:w="1984"/>
        <w:gridCol w:w="2552"/>
        <w:gridCol w:w="2268"/>
        <w:gridCol w:w="1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blHeader/>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spacing w:line="32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序号</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spacing w:line="32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奖证号</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spacing w:line="320" w:lineRule="exact"/>
              <w:jc w:val="center"/>
              <w:rPr>
                <w:rFonts w:ascii="Times New Roman" w:hAnsi="Times New Roman" w:eastAsia="宋体" w:cs="Times New Roman"/>
                <w:sz w:val="24"/>
                <w:szCs w:val="24"/>
              </w:rPr>
            </w:pPr>
            <w:r>
              <w:rPr>
                <w:rFonts w:ascii="Times New Roman" w:hAnsi="Times New Roman" w:eastAsia="黑体" w:cs="Times New Roman"/>
                <w:kern w:val="0"/>
                <w:sz w:val="24"/>
                <w:szCs w:val="24"/>
              </w:rPr>
              <w:t>项目名称</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spacing w:line="32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完成单位</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spacing w:line="32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主要完成人</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spacing w:line="32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提名单位</w:t>
            </w:r>
          </w:p>
          <w:p>
            <w:pPr>
              <w:widowControl/>
              <w:snapToGrid w:val="0"/>
              <w:spacing w:line="32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2019JB3001</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全空域并联式天线关键技术及装备应用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中国电子科技集团公司第五十四研究所</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段艳宾</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窦玉超</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贾彦辉</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石伟朝</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李建军</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石家庄市科技局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2</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2019JB3002</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组蛋白去甲基化酶在肾癌标志物筛选、干预和预防中应用的系列研究</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石家庄职业技术学院</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河北医科大学第四医院</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河北师范大学</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郭晓强</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张爱莉</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段相林</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沈永青</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石家庄市科技局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2019JB3003</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航空航天用洁净气瓶及洁净气瓶集装箱</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石家庄安瑞科气体机械有限公司</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王红霞</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王会赏</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李书磊</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刘玉红</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王兆斌</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石家庄市科技局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2019JB3004</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航空材料用高纯五氧化二钒生产技术研究与产业化</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河钢股份有限公司承德分公司</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林亚峰</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刘超</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李海军</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祁健</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朱建岩</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承德市科技局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5</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2019JB3005</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鸡品种资源保护利用与产业化开发</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河北北方学院</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河北农业大学</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宣化县利生牧业有限责任公司</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刘海斌</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胡满</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李子平</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张立永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梁世彦</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张家口市科技局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6</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2019JB3006</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铅复合型耗能器减震技术的研究与应用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燕山大学</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辛亚军</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程树良</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铁瑞</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王俊</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李慧剑</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秦皇岛市科技局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7</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2019JB3007</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基于路由振荡与拥塞控制的多路径传输关键技术及应用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东北大学秦皇岛分校</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韩来权</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刘杰民</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蔡凌</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王彬</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秦皇岛市科技局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8</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2019JB3008</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出口阿根廷米轨交流传动内燃动车组</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中车唐山机车车辆有限公司</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姜东杰</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孙树鑫</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刘利雷</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郭耀华</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秦成伟</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唐山市科技局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9</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2019JB3009</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CRH3</w:t>
            </w:r>
            <w:r>
              <w:rPr>
                <w:rFonts w:ascii="Times New Roman" w:hAnsi="宋体" w:eastAsia="宋体" w:cs="Times New Roman"/>
                <w:color w:val="000000"/>
                <w:sz w:val="24"/>
                <w:szCs w:val="24"/>
              </w:rPr>
              <w:t>型动车组关键系统及部件国产化技术与应用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中车唐山机车车辆有限公司</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苑丰彪</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李鹏</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何朝保</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梁永廷</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曹舜</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唐山市科技局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10</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2019JB3010</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高效利用焦炉煤气、醋酸制乙醇关键技术及产业化</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中溶科技股份有限公司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唐山中溶科技有限公司</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代淑梅</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王天双</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李秋园</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杨春辉</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吴超勇</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唐山市科技局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11</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2019JB3011</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氯碱尾料和氨碱尾料资源化综合利用技术开发及应用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唐山三友化工股份有限公司</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李建渊</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张建敏</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冯树红</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王秉钧</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王秀忠</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唐山市科技局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12</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2019JB3012</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3500mm</w:t>
            </w:r>
            <w:r>
              <w:rPr>
                <w:rFonts w:ascii="Times New Roman" w:hAnsi="宋体" w:eastAsia="宋体" w:cs="Times New Roman"/>
                <w:color w:val="000000"/>
                <w:sz w:val="24"/>
                <w:szCs w:val="24"/>
              </w:rPr>
              <w:t>中厚板产线高效生产技术</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唐山钢铁集团有限责任公司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东北大学</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唐山中厚板材有限公司</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王兰玉</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王昭东</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刘铁力</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张阔斌</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王云阁</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唐山市科技局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13</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2019JB3013</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金属矿露天转地下开采尾矿充填清洁技术与应用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华北理工大学</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河北钢铁集团矿业有限公司石人沟铁矿</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卢宏建</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甘德清</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刘志义</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李成合</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杜英男</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唐山市科技局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14</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2019JB3014</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灌区一体化量水与智能测控关键技术与应用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唐山现代工控技术有限公司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华北理工大学</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于树利</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马月坤</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王得利</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李健</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唐伟</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唐山市科技局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15</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2019JB3015</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轨道客车转向架低应力小变形数字化焊接技术及应用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中车唐山机车车辆有限公司</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卢峰华</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胡文浩</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姜斌</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安博</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李余江</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唐山市科技局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16</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2019JB3016</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多品种城轨车柔性化生产线构建</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中车唐山机车车辆有限公司</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尹方</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李宝旺</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张海燕</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聂丽丽</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王金金</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唐山市科技局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17</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2019JB3017</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大型矿山高效破碎系统关键技术开发及应用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天地（唐山）矿业科技有限公司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中煤科工集团唐山研究院有限公司</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王保强</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王宏</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李朋</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刘国军</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潘永泰</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唐山市科技局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18</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2019JB3018</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唐山市典型工业大气污染源排放清单的建立</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唐山市环境监控中心</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河北省唐山环境监测中心</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张晓郁</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晏淑梅</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李佳</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陈振飞</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田茜</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唐山市科技局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19</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2019JB3019</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基于大数据平台个体化睡眠对慢性疾病防控技术创新及临床应用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唐山市人民医院</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开滦总医院</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王希柱</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宋巧凤</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刘小雪</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吴寿岭</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周文华</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唐山市科技局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20</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2019JB3020</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中药野八角中具有神经保护作用的活性成分的发现及其结构修饰</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华北理工大学</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北京工业大学</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庄鹏宇</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钟启迪</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王晓霞</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朱皓</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闫红</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唐山市科技局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21</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2019JB3021</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工程钢筋加工自动化成型技术和设备研发与产业化</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中国建筑科学研究院有限公司建筑机械化研究分院</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廊坊凯博建设机械科技有限公司</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王振丰</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刘子金</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赵红学</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侯爱山</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汶浩</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廊坊市科技局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22</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2019JB3022</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膨胀阻燃与纳米复合关键技术在矿井火灾防控材料中的应用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华北科技学院</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高明</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陈学习</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孙彩云</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孙英娟</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晁春艳</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廊坊市科技局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23</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2019JB3023</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青藏高原大型陆相盆地天然气成藏新认识及勘探突破</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中国石油天然气股份有限公司勘探开发研究院廊坊分院</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中国石油天然气股份有限公司青海油田分公司勘探事业部</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中国石油大学（北京）</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田继先</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曾旭</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杨少勇</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刘成林</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杨桂茹</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廊坊市科技局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24</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2019JB3024</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智能电网输配电设备高效节能关键技术研究及应用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保定天威集团特变电气有限公司</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赵峰</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张亚杰</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李静</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陈志国</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郑赞</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保定市科技局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25</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2019JB3025</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抗</w:t>
            </w:r>
            <w:r>
              <w:rPr>
                <w:rFonts w:ascii="Times New Roman" w:hAnsi="Times New Roman" w:eastAsia="宋体" w:cs="Times New Roman"/>
                <w:color w:val="000000"/>
                <w:sz w:val="24"/>
                <w:szCs w:val="24"/>
              </w:rPr>
              <w:t>PID</w:t>
            </w:r>
            <w:r>
              <w:rPr>
                <w:rFonts w:ascii="Times New Roman" w:hAnsi="宋体" w:eastAsia="宋体" w:cs="Times New Roman"/>
                <w:color w:val="000000"/>
                <w:sz w:val="24"/>
                <w:szCs w:val="24"/>
              </w:rPr>
              <w:t>高效率</w:t>
            </w:r>
            <w:r>
              <w:rPr>
                <w:rFonts w:ascii="Times New Roman" w:hAnsi="Times New Roman" w:eastAsia="宋体" w:cs="Times New Roman"/>
                <w:color w:val="000000"/>
                <w:sz w:val="24"/>
                <w:szCs w:val="24"/>
              </w:rPr>
              <w:t>N</w:t>
            </w:r>
            <w:r>
              <w:rPr>
                <w:rFonts w:ascii="Times New Roman" w:hAnsi="宋体" w:eastAsia="宋体" w:cs="Times New Roman"/>
                <w:color w:val="000000"/>
                <w:sz w:val="24"/>
                <w:szCs w:val="24"/>
              </w:rPr>
              <w:t>型硅太阳电池及组件产业化关键技术研究与应用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英利能源（中国）有限公司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英利集团有限公司</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张伟</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郎芳</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翟金叶</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马红娜</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吴萌萌</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保定市科技局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26</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2019JB3026</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鸡新城疫、传支、马立克三种病毒病免疫防控及检测技术研究与应用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瑞普（保定）生物药业有限公司</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朱秀同</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刘涛</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马明</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柳珊</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吴雅清</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保定市科技局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27</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2019JB3027</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机电交叉耦合下发电机复杂故障的监测与识别</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华北电力大学</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国网河北省电力有限公司电力科学研究院</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深能合和电力（河源）有限公司</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何玉灵</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唐贵基</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邓玮琪</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刘翔宇</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谢晋民</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保定市科技局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28</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2019JB3028</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基于无线传感的电容器同步相量在线监测与状态诊断技术</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华北电力大学</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国网河北省电力有限公司衡水供电分公司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国网山西省电力公司晋中供电公司</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王晓辉</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翟学明</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张东阳</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李春耕</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王强</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保定市科技局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29</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2019JB3029</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微小</w:t>
            </w:r>
            <w:r>
              <w:rPr>
                <w:rFonts w:ascii="Times New Roman" w:hAnsi="Times New Roman" w:eastAsia="宋体" w:cs="Times New Roman"/>
                <w:color w:val="000000"/>
                <w:sz w:val="24"/>
                <w:szCs w:val="24"/>
              </w:rPr>
              <w:t>RNA</w:t>
            </w:r>
            <w:r>
              <w:rPr>
                <w:rFonts w:ascii="Times New Roman" w:hAnsi="宋体" w:eastAsia="宋体" w:cs="Times New Roman"/>
                <w:color w:val="000000"/>
                <w:sz w:val="24"/>
                <w:szCs w:val="24"/>
              </w:rPr>
              <w:t>及基因多态性对肺癌易感性及生物学行为的影响</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河北大学附属医院</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保定恒兴中西医结合医院</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保定市清苑区人民医院</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贾友超</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臧爱民</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李小芳</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杨阳</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王志刚</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保定市科技局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30</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2019JB3030</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大豆重要性状分子标记发掘与优质抗病高产新品种选育</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河北农业大学</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承德市农林科学院</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张彩英</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李喜焕</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王瑞霞</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孔佑宾</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李文龙</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保定市科技局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31</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2019JB3031</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冀北山地典型森林类型结构化经营技术研究与示范</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河北农业大学</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李永宁</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张志东</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黄选瑞</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王冬至</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杨晋宇</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保定市科技局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32</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2019JB3032</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新型食用油卫生指标的现场快速检测关键技术及装置</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河北农业大学</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保定市产品质量监督检验所</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田益玲</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马晓燕</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柳毅</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张帅华</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张蕴哲</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保定市科技局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33</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2019JB3033</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禽源多肽的制备及在对虾健康养殖中的关键应用技术</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河北农业大学</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秦皇岛益尔动物科技有限公司</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郭冉</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刘丽媛</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李代宗</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夏辉</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张维金</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保定市科技局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34</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2019JB3034</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溶栓介入联合治疗策略对急性心肌梗死患者的安全性和有效性研究</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保定市第一中心医院</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田祥</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耿巍</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张旗</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傅向华</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刘倩梅</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保定市科技局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35</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2019JB3035</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源网荷多能互补条件下清洁能源消纳技术应用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国网河北省电力有限公司沧州供电分公司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华北电力大学</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国网河北省电力有限公司电力科学研究院</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刘英培</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胡文平</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胡雪凯</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李春晓</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苏嘉成</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沧州市科技局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36</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2019JB3036</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塔状构筑物无支撑杆绿色滑模施工技术</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中国化学工程第十三建设有限公司</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王群伟</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王永卫</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李群</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杜杰</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李强</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沧州市科技局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37</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2019JB3037</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煤炭港口本质长效抑尘系统</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神华黄骅港务有限责任公司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中国神华能源股份有限公司</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刘林</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宋桂江</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鲍建员</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汪大春</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刘鑫</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沧州市科技局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38</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2019JB3038</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中大功率发动机曲轴凸轮轴再制造技术与工程应用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中国石油集团济柴动力有限公司再制造分公司</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孟凡昌</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吴成武</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韩景伟</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张晓强</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王金彪</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沧州市科技局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39</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2019JB3039</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新型特种防爆器械系列关键技术研发及应用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沧州渤海防爆特种工具集团有限公司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沧州中防科技有限公司</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任俊勇</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翁雷雷</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付景义</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付凯</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季晓玲</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沧州市科技局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40</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2019JB3040</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冀中坳陷复杂油藏勘探关键技术创新与高效储量持续发现</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中国石油天然气股份有限公司华北油田分公司</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崔永谦</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肖阳</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高园</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王孟华</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赵伟森</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沧州市科技局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41</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2019JB3041</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成像测井处理解释关键技术创新及规模应用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中国石油天然气股份有限公司华北油田分公司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中国石油集团测井有限公司华北分公司</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李拥军</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董银梦</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蔡文渊</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李振苓</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万金彬</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沧州市科技局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42</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2019JB3042</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部分保留瓣下结构的二尖瓣置换术对术后左心室功能及脑栓塞的影响</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邢台市第三医院</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郭立新</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夏晓君</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王铁瑞</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李瑞冰</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霍毅中</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邢台市科技局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43</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2019JB3043</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皮肤恶性肿瘤侵袭机制及临床治疗干预措施的推广应用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河北工程大学</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李小静</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李志锋</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刘保国</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刘志军</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王久江</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邯郸市科技局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44</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2019JB3044</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逆流活性炭烟气净化装置关键技术的研究与应用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邯郸钢铁集团有限责任公司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邯郸钢铁集团设计院有限公司</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许斌</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代兵</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贾广如</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宋清明</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王明生</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邯郸市科技局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45</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2019JB3045</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高端汽车外板稳定化生产关键技术创新与应用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邯郸钢铁集团有限责任公司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上海汽车集团股份有限公司乘用车分公司</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韩健</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杨如松</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李守华</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张勇</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陈子刚</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邯郸市科技局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46</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2019JB3046</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高性能锂离子电池湿法涂覆隔膜开发及产业化</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河北金力新能源科技股份有限公司</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袁海朝</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徐锋</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苏碧海</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马文献</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邓云飞</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邯郸市科技局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47</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2019JB3047</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高效能真空绝热深冷容器制造关键技术与应用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新兴能源装备股份有限公司</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武常生</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崔闻天</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张相相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杨利芬</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李桂苓</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邯郸市科技局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48</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2019JB3048</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植物提取物稳态化制剂关键技术研究与产业化</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晨光生物科技集团股份有限公司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晨光生物科技集团邯郸有限公司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晨光生物科技集团天津有限公司</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徐建中</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贾新超</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田洪</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高伟</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王红霞</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邯郸市科技局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49</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2019JB3049</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纳米级可快速充电锂离子电池</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河北银隆新能源有限公司</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高峰</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石琳琳</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张要枫</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孔明娇</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王瑞宙</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邯郸市科技局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50</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2019JB3050</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基于多模通信融合技术的智能电量感测技术及应用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河北申科电子股份有限公司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华北电力大学（保定）</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谢志远</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王力崇</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裴梦昭</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胡正伟</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刘盼松</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辛集市科技局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51</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2019JB3051</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营养健康小麦食品加工关键技术及应用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河北黑马面粉有限责任公司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河北科技大学</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赵文华</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李书国</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马军涛</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齐华</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李雪梅</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辛集市科技局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52</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2019JB3052</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杆菌肽</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锌</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关键技术创新及产业化</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华北制药集团新药研究开发有限责任公司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华北制药华胜有限公司</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张天兵</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张炜</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孙丙林</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程曜峰</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葛鲲鹏</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石家庄高新技术产业开发区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53</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2019JB3053</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一种基于多参数人体信息融合的健康风险评估系统</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秦皇岛市惠斯安普医学系统股份有限公司</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李向东</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侯永捷</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王佳名</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陈忠林</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李宏兵</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秦皇岛经济技术开发区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54</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2019JB3054</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全液压履带式自行栈桥</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中铁隧道集团二处有限公司</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刘兴波</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哈建波</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吴相斌</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刘伟</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任勇</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燕郊高新技术产业开发区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55</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2019JB3055</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新一代半导体器件特性分析仪现场校准方法研究及校准装置研制</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中国电子科技集团公司第十三研究所</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郑世棋</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乔玉娥</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王一帮</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梁法国</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田秀伟</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省委军民融合办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56</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2019JB3056</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面向光通信应用的高速雪崩光电探测器芯片关键技术</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中国电子科技集团公司第十三研究所</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尹顺政</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郝文嘉</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张宇</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齐利芳</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李庆伟</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省委军民融合办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57</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2019JB3057</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北斗高精度定时型用户机关键技术及应用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中国电子科技集团公司第五十四研究所</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戴群雄</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戎强</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贾杰峰</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邓志鑫</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杜辉</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省委军民融合办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58</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2019JB3058</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基于网络的电子元器件可靠性信息分析系统研究</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中国电子科技集团公司第十三研究所</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河北工业大学</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张魁</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赵红东</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黄杰</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赵海龙</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冉红雷</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省委军民融合办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59</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2019JB3059</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充填物料制备关键技术与装备</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河北工程大学</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冀中能源峰峰集团有限公司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飞翼股份有限公司</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王桂梅</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张步勤</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刘杰辉</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张泽武</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杨立洁</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60</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2019JB3060</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工程结构抗震加固关键技术与应用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河北地质大学</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北京工业大学</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河北冀科工程项目管理有限公司</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解咏平</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马华</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贾磊</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郭建明</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汤勇</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61</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2019JB3061</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液体余压能量回收装置关键技术及应用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河北科技大学</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石家庄海阔捷能科技有限公司</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广东惠州天然气发电有限公司</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纪运广</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薛树旗</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杨守志</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刘永强</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杨卫国</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62</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2019JB3062</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鸡营养保健与高效饲养技术</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河北农业大学</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中国农业大学</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安胜英</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呙于明</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臧素敏</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刘观忠</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刘丹</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63</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2019JB3063</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调气化瘀方药保护动脉粥样硬化血管作用及机制研究</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河北中医学院</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沧州市中心医院</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司秋菊</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张艳慧</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潘莉</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侯仙明</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江玉娟</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64</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2019JB3064</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从痰瘀论治非酒精性脂肪肝的配伍组方和作用机理</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河北中医学院</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河北省中医院</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张一昕</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韩雪</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张睦清</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郭秋红</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刘宇</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65</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2019JB3065</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中药丹参多靶点对抗铁超载疾病的分子及离子通道机制</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河北中医学院</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保定市第一中医院</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张建平</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高永刚</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张园园</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张颖</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李雷</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66</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2019JB3066</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IL-17</w:t>
            </w:r>
            <w:r>
              <w:rPr>
                <w:rFonts w:ascii="Times New Roman" w:hAnsi="宋体" w:eastAsia="宋体" w:cs="Times New Roman"/>
                <w:color w:val="000000"/>
                <w:sz w:val="24"/>
                <w:szCs w:val="24"/>
              </w:rPr>
              <w:t>激活细胞自噬及其下调肝癌放化疗敏感性的作用机制研究</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华北理工大学</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吴景华</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陈俊卯</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庞得全</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郭佳培</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王沂</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67</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2019JB3067</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北斗信息处理与移动互联终端研发及应用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北华航天工业学院,廊坊中航星北斗电子科技有限公司</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王喜斌,王俊红,李宗睿,姚晓琼,李津宇</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68</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2019JB3068</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张家口蔚县煤矿区地面沉陷星地一体监测示范项目</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河北省第二测绘院,中国矿业大学</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丁建伟,谭琨,陈宇,王雪,欧德品</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省自然资源厅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69</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2019JB3069</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现代焦化综合施工技术研究</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河北省安装工程有限公司</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张国友,贺广利,赵海生,杨振祖,赵力战</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省住房和城乡建设厅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70</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2019JB3070</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骨架密实水泥稳定碎石振动搅拌成套技术研究</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中建路桥集团有限公司,许昌德通特种混凝土科技有限公司（原西安德通振动搅拌技术有限公司）</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刘吉诚,韩永红,赵月平,庞炳维,张红春</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省交通运输厅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71</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2019JB3071</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基于空天地多源信息同化的陆气耦合洪水预报研究与应用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河北省水文水资源勘测局,中国水利水电科学研究院</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张国娟,刘佳,马存湖,李传哲,闫凤翔</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省水利厅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72</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2019JB3072</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河北省农业地下水水权水价综合改革模式研究与推广</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河北省水利科学研究院,河北省石津灌区管理局,成安县水利局</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孙梅英,马素英,付银环,张爽,贾兆宾</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省水利厅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73</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2019JB3073</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地下水水量水位双控评估指标体系研究</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河北省水文水资源勘测局,中国水利水电科学研究院</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程双虎,李明良,谢新民,张俊芝,马真臻</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省水利厅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74</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2019JB3074</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绵羊基因分子标记技术研究与应用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河北省畜牧兽医研究所,四川农业大学</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陈晓勇,孙洪新,仲涛,敦伟涛,刘月</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省农业农村厅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75</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2019JB3075</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急性肺损伤急性呼吸窘迫综合征的诊治及其机制研究</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河北省人民医院,河北医科大学第三医院,河北省胸科医院</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杜全胜,张萌,任珊,何聪,王显雷</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省卫健委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76</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2019JB3076</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孕前-围产期综合干预模式促进母婴健康的研究</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河北省人民医院,石家庄市第四医院,秦皇岛市妇幼保健院</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杨素勉,桑文淑,赵海峰,张艳赏,孙素娟</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省卫健委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77</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2019JB3077</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多囊卵巢综合征患者助孕结局的影响因素及相关基础研究</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河北医科大学第二医院</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郝桂敏,崔娜,赵志明,王玮,张杰</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省卫健委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78</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2019JB3078</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细胞因子与心肌损伤的基础与临床研究</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河北医科大学第三医院,承德医学院,石家庄市鹿泉人民医院</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耿小勇,于海荣,牛炳英</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省卫健委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79</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2019JB3079</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上消化道肿瘤发病及预后的机制、分子标记物的临床应用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河北医科大学第四医院,秦皇岛市第一医院,河北省优抚医院</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张瑞星,张风宾,王英南,高立明,赵飞</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省卫健委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80</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2019JB3080</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胃肠神经内分泌肿瘤的临床诊治及相关分子生物学研究</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河北医科大学第四医院</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尔丽绵,吴明利,李芳,郑秀丽,丁妍</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省卫健委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81</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2019JB3081</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BRAF和TERT基因突变与儿童分化型甲状腺癌恶性程度的研究</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河北省儿童医院,首都医科大学附属北京儿童医院</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耿江桥,倪鑫,王生才,郭永丽,宋英鸾</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省卫健委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82</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2019JB3082</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PET/CT联合MRI对胰腺良恶性病变诊断及胰腺癌分期的价值</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唐山市工人医院</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郑立春,欧阳向柳,李香春,高蓓,刘桂超</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省卫健委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83</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2019JB3083</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妊娠合并系统性红斑狼疮的孕期监测、管理及相关分子机制研究</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唐山市工人医院</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刘恩令,周玉秀,刘铮,张冬红,李君</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省卫健委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84</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2019JB3084</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牛蒡提取物对大鼠缺血-再灌注心律失常的影响及机制研究</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河北医科大学第三医院</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殷洪山,王川,曹亚景,姜志安,殷洪晶</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省卫健委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85</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2019JB3085</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围绝经期女性冠心病基础及临床研究</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沧州市中心医院</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颜利求,曾赛田,郭楠,曹艳超,曹绪芬</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省卫健委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86</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2019JB3086</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急诊PCI联合重组人脑钠肽对AMI患者趋化素及心功能的影响</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邯郸市第一医院</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常超,赵秀峰,孟利民,韩丽英</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省卫健委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87</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2019JB3087</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基于刘亚娴学术经验治疗肝经相关恶性肿瘤的机制及临床应用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河北省中医院</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范焕芳,李德辉,孙春霞,吕素君,马盼</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省中医药管理局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88</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2019JB3088</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中医药一线联合DOX方案化疗对晚期胃癌患者的生存影响</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邢台市人民医院</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刘登湘,王娜,郭军,孙雅薇,郭婷</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省中医药管理局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89</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2019JB3089</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通阳利湿法在颈腰痹病急性期中的综合运用及机制探讨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河北省中医院</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王鹏,苑晓晨,贾露露,赵建,程杰</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省中医药管理局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90</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2019JB3090</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工业差压控制设备检测装置</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河北省计量监督检测研究院</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戴艳梅,王彦伟,蔡岩,魏晓克</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省市场监督管理局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91</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2019JB3091</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运动促进健康中若干关键技术的研究与应用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河北省体育科学研究所,河北师范大学</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杨贤罡,纪霄峰,何玉秀,刘绍生,张甲</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省体育局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92</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2019JB3092</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设施蔬菜主要病原菌抗药性综合治理技术研究与应用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河北省农林科学院植物保护研究所,保定市科绿丰生化科技有限公司</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王文桥,韩秀英,赵建江,毕秋艳,路粉</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省农科院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93</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2019JB3093</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海河平原区苜蓿抗逆控害增效关键技术体系创建与应用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河北省农林科学院旱作农业研究所</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刘贵波,赵海明,李源,游永亮,武瑞鑫</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省农科院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94</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2019JB3094</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重污染预报预警与减排调控智能评估关键技术</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河北省环境气象中心</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马翠平,孟凯,李二杰,杨雨灵,赵娜</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省总工会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95</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2019JB3095</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河北地区云水资源监测、开发和耦合利用的关键技术研究</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河北省人工影响天气办公室,北京师范大学,石家庄市气象服务中心</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孙玉稳,赵传峰,吴志会,董晓波,秦彦硕</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省气象局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96</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2019JB3096</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小麦白粉病发生的气象监测预警和评价技术</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河北省气象科学研究所</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姚树然,霍治国,司丽丽,董航宇,权畅</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省气象局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97</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2019JB3097</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厚大第四系及软弱岩层高边坡安全控制关键技术研究与应用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河北钢铁集团矿业有限公司,东北大学</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张国胜,杨天鸿,南世卿,李华,韩瑞亮</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河钢集团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98</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2019JB3098</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高端零部件用特殊钢棒线材组织性能在线控制技术研发与应用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河钢集团有限公司,东北大学</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齐建军,赵宪明,张志新,陈红卫,刘建培</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河钢集团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99</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2019JB3099</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基于智能化的炼钢关键工艺精细控制技术开发与应用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邯郸钢铁集团有限责任公司</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高福彬,李建文,靖振权,张守伟,王彦杰</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河钢集团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100</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2019JB3100</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焦化能源流高效利用技术研发及应用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河钢集团有限公司,华北理工大学,北京瑞普同创科技发展有限公司</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张宝会,刘义,田京雷,侯宝稳,谢海深</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河钢集团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101</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2019JB3101</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脂肪基质细胞诱导为星形胶质细胞过程细胞分化机制和生理功能研究</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开滦总医院</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元小冬,张丽丽,田莉,王淑娟,欧亚</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开滦集团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102</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2019JB3102</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高性能聚甲醛制备关键技术开发及产业化应用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开滦能源化工股份有限公司,北京化工大学,唐山中浩化工有限公司</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王亚涛,李建华,金旺,王军,马小丰</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开滦集团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103</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2019JB3103</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深井高应力软弱围岩巷道锚注卸综合控制技术</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开滦（集团）有限责任公司,华北理工大学,淮北市平远软岩支护工程技术有限公司</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郑庆学,刘建庄,杨忠东,张建公,刘树弟</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开滦集团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104</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2019JB3104</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油田生产过程中油层保护技术攻关及产业化应用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中国石油天然气股份有限公司冀东油田分公司</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张瀚奭,毕宏勋,郑淑媛,张强,王玲玲</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冀东油田公司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105</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2019JB3105</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低渗透油藏大斜度井高效注水关键技术及工业化应用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中国石油天然气股份有限公司冀东油田分公司</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王金忠,肖国华,刘京,王芳,张霞</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冀东油田公司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106</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2019JB3106</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基于m序列的电能表动态计量性能评估方法及系统</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国网冀北电力有限公司,北京化工大学,国网冀北电力有限公司电力科学研究院</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袁瑞铭,王学伟,丁恒春,姜振宇,周丽霞</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国网冀北电力有限公司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107</w:t>
            </w:r>
          </w:p>
        </w:tc>
        <w:tc>
          <w:tcPr>
            <w:tcW w:w="1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2019JB3107</w:t>
            </w:r>
          </w:p>
        </w:tc>
        <w:tc>
          <w:tcPr>
            <w:tcW w:w="198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面向能源互联网的电力通信网诊断优化关键技术与应用</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0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国网冀北电力有限公司,国网经济技术研究院有限公司,华北电力大学</w:t>
            </w:r>
          </w:p>
        </w:tc>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李莉,邢宁哲,吴润泽,刘志雄,刘娟</w:t>
            </w:r>
          </w:p>
        </w:tc>
        <w:tc>
          <w:tcPr>
            <w:tcW w:w="144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国网冀北电力有限公司</w:t>
            </w:r>
          </w:p>
        </w:tc>
      </w:tr>
    </w:tbl>
    <w:p>
      <w:pPr>
        <w:rPr>
          <w:rFonts w:ascii="Times New Roman" w:hAnsi="Times New Roman" w:eastAsia="宋体" w:cs="Times New Roman"/>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_GBK">
    <w:altName w:val="微软雅黑"/>
    <w:panose1 w:val="00000000000000000000"/>
    <w:charset w:val="86"/>
    <w:family w:val="auto"/>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楷体_GB2312">
    <w:altName w:val="楷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4634FC"/>
    <w:rsid w:val="294634FC"/>
    <w:rsid w:val="666F6B15"/>
    <w:rsid w:val="6E697F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2020-05-15T02:13:00Z</dcterms:created>
  <dc:creator>王璐丹</dc:creator>
  <cp:lastModifiedBy>Monica</cp:lastModifiedBy>
  <dcterms:modified xsi:type="dcterms:W3CDTF">2020-05-15T02:30:07Z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