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360" w:lineRule="auto"/>
        <w:ind w:right="-170"/>
        <w:jc w:val="center"/>
        <w:rPr>
          <w:rFonts w:hint="default" w:ascii="宋体" w:hAnsi="宋体" w:eastAsia="宋体"/>
          <w:b/>
          <w:bCs/>
          <w:sz w:val="46"/>
          <w:szCs w:val="4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pacing w:val="-6"/>
          <w:sz w:val="52"/>
          <w:szCs w:val="48"/>
          <w:highlight w:val="none"/>
          <w:lang w:val="en-US" w:eastAsia="zh-CN"/>
        </w:rPr>
        <w:t>武强县新时代文明实践宣传展示互动联播系统项目</w:t>
      </w: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采购公告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60"/>
          <w:sz w:val="94"/>
          <w:szCs w:val="84"/>
        </w:rPr>
      </w:pPr>
      <w:r>
        <w:rPr>
          <w:rFonts w:hint="eastAsia" w:ascii="宋体" w:hAnsi="宋体"/>
          <w:b/>
          <w:bCs/>
          <w:spacing w:val="60"/>
          <w:sz w:val="94"/>
          <w:szCs w:val="84"/>
        </w:rPr>
        <w:t>询价文件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default" w:ascii="宋体" w:hAnsi="宋体" w:eastAsia="宋体"/>
          <w:bCs/>
          <w:sz w:val="28"/>
          <w:lang w:val="en-US" w:eastAsia="zh-CN"/>
        </w:rPr>
      </w:pPr>
      <w:r>
        <w:rPr>
          <w:rFonts w:hint="eastAsia" w:ascii="宋体" w:hAnsi="宋体"/>
          <w:bCs/>
          <w:sz w:val="28"/>
        </w:rPr>
        <w:t>采 购 人：</w:t>
      </w:r>
      <w:r>
        <w:rPr>
          <w:rFonts w:hint="eastAsia" w:ascii="宋体" w:hAnsi="宋体"/>
          <w:bCs/>
          <w:sz w:val="28"/>
          <w:lang w:val="en-US" w:eastAsia="zh-CN"/>
        </w:rPr>
        <w:t>长城新媒体（河北）有限公司</w:t>
      </w: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kern w:val="24"/>
          <w:sz w:val="30"/>
          <w:szCs w:val="30"/>
        </w:rPr>
      </w:pPr>
      <w:r>
        <w:rPr>
          <w:rFonts w:hint="eastAsia" w:ascii="宋体" w:hAnsi="宋体"/>
          <w:bCs/>
          <w:sz w:val="28"/>
        </w:rPr>
        <w:t>日     期: 20</w:t>
      </w:r>
      <w:r>
        <w:rPr>
          <w:rFonts w:ascii="宋体" w:hAnsi="宋体"/>
          <w:bCs/>
          <w:sz w:val="28"/>
        </w:rPr>
        <w:t>2</w:t>
      </w:r>
      <w:r>
        <w:rPr>
          <w:rFonts w:hint="eastAsia" w:ascii="宋体" w:hAnsi="宋体"/>
          <w:bCs/>
          <w:sz w:val="28"/>
          <w:lang w:val="en-US" w:eastAsia="zh-CN"/>
        </w:rPr>
        <w:t>3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6</w:t>
      </w:r>
      <w:r>
        <w:rPr>
          <w:rFonts w:hint="eastAsia" w:ascii="宋体" w:hAnsi="宋体"/>
          <w:bCs/>
          <w:sz w:val="28"/>
        </w:rPr>
        <w:t>月</w:t>
      </w:r>
    </w:p>
    <w:p>
      <w:pPr>
        <w:adjustRightInd w:val="0"/>
        <w:snapToGrid w:val="0"/>
        <w:spacing w:before="468" w:beforeLines="150" w:after="780" w:afterLines="250"/>
        <w:ind w:firstLine="1821" w:firstLineChars="607"/>
        <w:rPr>
          <w:rFonts w:hint="eastAsia" w:ascii="宋体" w:hAnsi="宋体"/>
          <w:kern w:val="24"/>
          <w:sz w:val="30"/>
          <w:szCs w:val="30"/>
        </w:rPr>
      </w:pPr>
    </w:p>
    <w:p>
      <w:pPr>
        <w:rPr>
          <w:rFonts w:hint="eastAsia" w:ascii="Tahoma" w:hAnsi="Tahoma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  <w:br w:type="page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一、询价采购公告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一、项目概况：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采购人名称：</w:t>
      </w:r>
      <w:r>
        <w:rPr>
          <w:rFonts w:hint="eastAsia" w:ascii="Tahoma" w:hAnsi="Tahoma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长城新媒体（河北）有限公司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项目名称</w:t>
      </w:r>
      <w:r>
        <w:rPr>
          <w:rFonts w:hint="eastAsia" w:ascii="Tahoma" w:hAnsi="Tahoma" w:eastAsia="宋体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：武强县新时代文明实践宣传展示互动联播系统项目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项目预算金额：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软件开发服务费用：90000元。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采购方式：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比价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采购内容：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软件服务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项目实施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期限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20天内完成开发任务。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二、投标人资格要求：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在中国境内依法注册的法人或其他经济组织，具有与本次招标内容相适应的经营范围和能力；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单位负责人为同一人或者存在控股、管理关系的不同单位，不得同时参与投标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三、投标文件递交：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公告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时间：202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日——202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开标时间：202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 xml:space="preserve">日 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: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开标地点：</w:t>
      </w:r>
      <w:r>
        <w:rPr>
          <w:rFonts w:hint="eastAsia" w:ascii="Tahoma" w:hAnsi="Tahoma" w:eastAsia="宋体" w:cs="Tahoma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河北互联网大厦A座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联系方式：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联系人：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朱女士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联系电话：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19932146999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监督电话：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0311-89863387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本公告发布媒体：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长城网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autoSpaceDE w:val="0"/>
        <w:autoSpaceDN w:val="0"/>
        <w:adjustRightInd w:val="0"/>
        <w:spacing w:before="468" w:beforeLines="150"/>
        <w:jc w:val="center"/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、采购项目要求</w:t>
      </w:r>
    </w:p>
    <w:p>
      <w:pPr>
        <w:autoSpaceDE w:val="0"/>
        <w:autoSpaceDN w:val="0"/>
        <w:adjustRightInd w:val="0"/>
        <w:spacing w:line="5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一、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内容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宋体" w:hAnsi="宋体" w:eastAsia="宋体" w:cs="宋体"/>
          <w:i w:val="0"/>
          <w:caps w:val="0"/>
          <w:color w:val="4F4F4F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设备及服务，详见清单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、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采购要求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软件定制化开发服务内容：。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456"/>
        <w:gridCol w:w="2186"/>
        <w:gridCol w:w="776"/>
        <w:gridCol w:w="776"/>
        <w:gridCol w:w="776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“一键发布”板块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定制化开发“一键发布”板块，在管理后台增设新版块；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项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所有前端展示设备、部分展示设备集中操控，实现重点内容统一发布，部分内容部分发布，分区内容分区发布。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ui定制化页面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定制化开发后台ui展示页面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项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根据文明实践实际需求设计修改管理后台页面，显示屏显示页面，满足管理员、工作人员实际需求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数据定制化抓取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定制化前端显示设备适配展示系统，制作展示模板，展示本县优秀志愿者、志愿团队、志愿活动等内容。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求的其投标无效。</w:t>
      </w:r>
    </w:p>
    <w:p>
      <w:pPr>
        <w:pStyle w:val="2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  <w:highlight w:val="none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  <w:t>构成</w:t>
      </w:r>
    </w:p>
    <w:p>
      <w:pPr>
        <w:pStyle w:val="14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（1）法定代表人身份证明书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/>
          <w:sz w:val="24"/>
          <w:szCs w:val="24"/>
          <w:highlight w:val="none"/>
        </w:rPr>
        <w:t>（2）法定代</w:t>
      </w:r>
      <w:r>
        <w:rPr>
          <w:rFonts w:hint="eastAsia" w:ascii="宋体" w:hAnsi="宋体"/>
          <w:sz w:val="24"/>
          <w:szCs w:val="24"/>
        </w:rPr>
        <w:t>表人授权委托书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（3）</w:t>
      </w:r>
      <w:r>
        <w:rPr>
          <w:rFonts w:hint="eastAsia" w:ascii="宋体" w:hAnsi="宋体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</w:rPr>
        <w:t>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）分项报价明细表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）资格证明文件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）企业概况</w:t>
      </w:r>
    </w:p>
    <w:p>
      <w:pPr>
        <w:pStyle w:val="2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四、响应文件报送要求</w:t>
      </w:r>
    </w:p>
    <w:p>
      <w:pPr>
        <w:spacing w:line="360" w:lineRule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br w:type="page"/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附：</w:t>
      </w: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响应文件要求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  <w:r>
        <w:rPr>
          <w:rFonts w:hint="eastAsia" w:ascii="宋体" w:hAnsi="宋体" w:cs="Times New Roman"/>
          <w:b/>
          <w:bCs/>
          <w:spacing w:val="-6"/>
          <w:sz w:val="52"/>
          <w:szCs w:val="48"/>
          <w:highlight w:val="none"/>
          <w:lang w:val="en-US" w:eastAsia="zh-CN"/>
        </w:rPr>
        <w:t>武强县新时代文明实践宣传展示互动联播系统项目</w:t>
      </w: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采购公告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  <w:bookmarkStart w:id="17" w:name="_GoBack"/>
      <w:bookmarkEnd w:id="17"/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供 应 商：</w:t>
      </w:r>
      <w:r>
        <w:rPr>
          <w:rFonts w:hint="eastAsia" w:ascii="宋体" w:hAnsi="宋体"/>
          <w:bCs/>
          <w:sz w:val="28"/>
          <w:u w:val="single"/>
          <w:lang w:eastAsia="zh-CN"/>
        </w:rPr>
        <w:t xml:space="preserve">  </w:t>
      </w:r>
      <w:r>
        <w:rPr>
          <w:rFonts w:hint="eastAsia" w:ascii="宋体" w:hAnsi="宋体"/>
          <w:bCs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8"/>
          <w:u w:val="single"/>
          <w:lang w:eastAsia="zh-CN"/>
        </w:rPr>
        <w:t xml:space="preserve">  </w:t>
      </w:r>
      <w:r>
        <w:rPr>
          <w:rFonts w:hint="eastAsia" w:ascii="宋体" w:hAnsi="宋体"/>
          <w:bCs/>
          <w:sz w:val="28"/>
          <w:u w:val="single"/>
        </w:rPr>
        <w:t>（公章）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  <w:lang w:val="en-US" w:eastAsia="zh-CN"/>
        </w:rPr>
        <w:t xml:space="preserve">  年  月  日</w:t>
      </w:r>
    </w:p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0" w:name="_Toc16025318"/>
      <w:bookmarkStart w:id="1" w:name="_Toc3253"/>
      <w:bookmarkStart w:id="2" w:name="_Toc16025320"/>
      <w:bookmarkStart w:id="3" w:name="_Toc16625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0"/>
      <w:bookmarkEnd w:id="1"/>
      <w:bookmarkStart w:id="4" w:name="_Toc18895"/>
      <w:bookmarkStart w:id="5" w:name="_Toc16025319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4"/>
      <w:bookmarkEnd w:id="5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6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姓   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（供应商全称）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left="4620" w:leftChars="0" w:firstLine="420" w:firstLineChars="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（公章）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 xml:space="preserve">日 </w:t>
      </w:r>
      <w:r>
        <w:rPr>
          <w:rFonts w:ascii="宋体" w:hAnsi="宋体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6"/>
    <w:p>
      <w:pPr>
        <w:pStyle w:val="3"/>
        <w:rPr>
          <w:rFonts w:hint="eastAsia" w:ascii="宋体" w:hAnsi="宋体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2"/>
      <w:bookmarkEnd w:id="3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7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pStyle w:val="5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授权期限：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年   月   日至   年   月   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left="5040" w:leftChars="0" w:firstLine="420" w:firstLine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8" w:name="_Toc16025321"/>
      <w:bookmarkStart w:id="9" w:name="_Toc32234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8"/>
      <w:bookmarkEnd w:id="9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XXXXXXXXXXXXX</w:t>
      </w:r>
    </w:p>
    <w:p>
      <w:pPr>
        <w:pStyle w:val="4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。我方授权</w:t>
      </w:r>
      <w:r>
        <w:rPr>
          <w:sz w:val="24"/>
          <w:szCs w:val="24"/>
          <w:u w:val="single"/>
        </w:rPr>
        <w:t>（姓名、职务）</w:t>
      </w:r>
      <w:r>
        <w:rPr>
          <w:sz w:val="24"/>
          <w:szCs w:val="24"/>
        </w:rPr>
        <w:t>代表我方</w:t>
      </w:r>
      <w:r>
        <w:rPr>
          <w:sz w:val="24"/>
          <w:szCs w:val="24"/>
          <w:u w:val="single"/>
        </w:rPr>
        <w:t>（供应商名称）</w:t>
      </w:r>
      <w:r>
        <w:rPr>
          <w:sz w:val="24"/>
          <w:szCs w:val="24"/>
        </w:rPr>
        <w:t>全权处理本项目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的有关事宜。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1、我方自愿按照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文件规定的各项要求</w:t>
      </w:r>
      <w:r>
        <w:rPr>
          <w:rFonts w:hint="eastAsia"/>
          <w:sz w:val="24"/>
          <w:szCs w:val="24"/>
        </w:rPr>
        <w:t>完成本项目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我单位承诺本项目总</w:t>
      </w:r>
      <w:r>
        <w:rPr>
          <w:sz w:val="24"/>
          <w:szCs w:val="24"/>
        </w:rPr>
        <w:t>报</w:t>
      </w:r>
      <w:r>
        <w:rPr>
          <w:spacing w:val="12"/>
          <w:sz w:val="24"/>
          <w:szCs w:val="24"/>
        </w:rPr>
        <w:t>价为（大写）：</w:t>
      </w:r>
      <w:r>
        <w:rPr>
          <w:rFonts w:hint="eastAsia"/>
          <w:spacing w:val="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spacing w:val="12"/>
          <w:sz w:val="24"/>
          <w:szCs w:val="24"/>
        </w:rPr>
        <w:t>(小写：</w:t>
      </w:r>
      <w:r>
        <w:rPr>
          <w:rFonts w:hint="eastAsia"/>
          <w:spacing w:val="12"/>
          <w:sz w:val="24"/>
          <w:szCs w:val="24"/>
          <w:u w:val="single"/>
          <w:lang w:val="en-US" w:eastAsia="zh-CN"/>
        </w:rPr>
        <w:t xml:space="preserve">      </w:t>
      </w:r>
      <w:r>
        <w:rPr>
          <w:spacing w:val="12"/>
          <w:sz w:val="24"/>
          <w:szCs w:val="24"/>
        </w:rPr>
        <w:t>元</w:t>
      </w:r>
      <w:r>
        <w:rPr>
          <w:spacing w:val="6"/>
          <w:sz w:val="24"/>
          <w:szCs w:val="24"/>
        </w:rPr>
        <w:t>)</w:t>
      </w:r>
      <w:r>
        <w:rPr>
          <w:rFonts w:hint="eastAsia"/>
          <w:spacing w:val="6"/>
          <w:sz w:val="24"/>
          <w:szCs w:val="24"/>
        </w:rPr>
        <w:t>，服务期限</w:t>
      </w:r>
      <w:r>
        <w:rPr>
          <w:rFonts w:hint="eastAsia"/>
          <w:spacing w:val="6"/>
          <w:sz w:val="24"/>
          <w:szCs w:val="24"/>
          <w:lang w:eastAsia="zh-CN"/>
        </w:rPr>
        <w:t>（或交货期）</w:t>
      </w:r>
      <w:r>
        <w:rPr>
          <w:rFonts w:hint="eastAsia"/>
          <w:spacing w:val="12"/>
          <w:sz w:val="24"/>
          <w:szCs w:val="24"/>
        </w:rPr>
        <w:t>：</w:t>
      </w:r>
      <w:r>
        <w:rPr>
          <w:rFonts w:hint="eastAsia"/>
          <w:spacing w:val="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pacing w:val="12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2、一旦我方成交，我方将严格履行合同规定的责任和义务。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我方愿意提供贵单位可能另外要求的，与采购有关的文件资料，并保证我方已提供和将要提供的文件资料是真实、准确的。</w:t>
      </w:r>
    </w:p>
    <w:p>
      <w:pPr>
        <w:pStyle w:val="4"/>
        <w:tabs>
          <w:tab w:val="left" w:pos="667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、我方同意所递交的响应文件在</w:t>
      </w:r>
      <w:r>
        <w:rPr>
          <w:rFonts w:hint="eastAsia"/>
          <w:sz w:val="24"/>
          <w:szCs w:val="24"/>
          <w:u w:val="single"/>
          <w:lang w:val="en-US" w:eastAsia="zh-CN"/>
        </w:rPr>
        <w:t>30</w:t>
      </w:r>
      <w:r>
        <w:rPr>
          <w:rFonts w:hint="eastAsia"/>
          <w:sz w:val="24"/>
          <w:szCs w:val="24"/>
        </w:rPr>
        <w:t>日历</w:t>
      </w:r>
      <w:r>
        <w:rPr>
          <w:sz w:val="24"/>
          <w:szCs w:val="24"/>
        </w:rPr>
        <w:t>天的有效期内有效，在</w:t>
      </w:r>
      <w:r>
        <w:rPr>
          <w:spacing w:val="-17"/>
          <w:sz w:val="24"/>
          <w:szCs w:val="24"/>
        </w:rPr>
        <w:t>此</w:t>
      </w:r>
      <w:r>
        <w:rPr>
          <w:sz w:val="24"/>
          <w:szCs w:val="24"/>
        </w:rPr>
        <w:t>期间，我方将受此约束。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</w:p>
    <w:p>
      <w:pPr>
        <w:spacing w:line="360" w:lineRule="auto"/>
        <w:ind w:left="504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left="718" w:leftChars="342"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  <w:bookmarkStart w:id="10" w:name="_Toc16293"/>
      <w:bookmarkStart w:id="11" w:name="_Toc16025323"/>
      <w:r>
        <w:rPr>
          <w:rFonts w:ascii="宋体" w:hAnsi="宋体"/>
          <w:b w:val="0"/>
          <w:bCs w:val="0"/>
          <w:sz w:val="30"/>
          <w:szCs w:val="30"/>
        </w:rPr>
        <w:br w:type="page"/>
      </w:r>
      <w:bookmarkStart w:id="12" w:name="_Toc15627759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</w:rPr>
        <w:t>分项报价明细表</w:t>
      </w:r>
      <w:bookmarkEnd w:id="12"/>
      <w:r>
        <w:rPr>
          <w:rFonts w:hint="eastAsia" w:ascii="宋体" w:hAnsi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格式自拟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）</w:t>
      </w:r>
    </w:p>
    <w:p>
      <w:pPr>
        <w:pStyle w:val="7"/>
        <w:ind w:firstLine="360" w:firstLineChars="150"/>
        <w:jc w:val="left"/>
        <w:outlineLvl w:val="9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bookmarkStart w:id="13" w:name="_Toc15627760"/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详见采购要求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软件定制化开发服务内容：。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456"/>
        <w:gridCol w:w="2186"/>
        <w:gridCol w:w="776"/>
        <w:gridCol w:w="776"/>
        <w:gridCol w:w="776"/>
        <w:gridCol w:w="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“一键发布”板块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定制化开发“一键发布”板块，在管理后台增设新版块；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项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所有前端展示设备、部分展示设备集中操控，实现重点内容统一发布，部分内容部分发布，分区内容分区发布。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ui定制化页面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定制化开发后台ui展示页面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项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根据文明实践实际需求设计修改管理后台页面，显示屏显示页面，满足管理员、工作人员实际需求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数据定制化抓取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>定制化前端显示设备适配展示系统，制作展示模板，展示本县优秀志愿者、志愿团队、志愿活动等内容。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lang w:val="en-US" w:eastAsia="zh-CN" w:bidi="ar"/>
              </w:rPr>
              <w:t xml:space="preserve"> 项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22" w:type="dxa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rPr>
          <w:rFonts w:hint="eastAsia"/>
        </w:rPr>
      </w:pPr>
    </w:p>
    <w:p>
      <w:pPr>
        <w:pStyle w:val="7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bookmarkEnd w:id="13"/>
      <w:r>
        <w:rPr>
          <w:rFonts w:hint="eastAsia" w:ascii="宋体" w:hAnsi="宋体"/>
          <w:b w:val="0"/>
          <w:bCs w:val="0"/>
          <w:sz w:val="24"/>
          <w:szCs w:val="24"/>
        </w:rPr>
        <w:t>1、表格不足可扩展、续填，但不可缺项。</w:t>
      </w:r>
    </w:p>
    <w:p>
      <w:pPr>
        <w:pStyle w:val="7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2、供应商需综合考虑各项风险费用，一切少报、漏报项目均视为已含进总报价，成交后采购人不再另行支付。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420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360"/>
        </w:tabs>
        <w:spacing w:before="468" w:beforeLines="150" w:after="156" w:afterLines="50"/>
        <w:jc w:val="both"/>
        <w:rPr>
          <w:rFonts w:hint="eastAsia"/>
          <w:b/>
          <w:bCs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0"/>
      <w:bookmarkEnd w:id="11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pStyle w:val="13"/>
        <w:spacing w:line="500" w:lineRule="exact"/>
        <w:jc w:val="both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）具备承担和实施本项目的相应能力的承诺函。</w:t>
      </w:r>
      <w:bookmarkStart w:id="14" w:name="_Toc7148"/>
      <w:bookmarkStart w:id="15" w:name="_Toc16025324"/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3"/>
        <w:spacing w:line="500" w:lineRule="exact"/>
        <w:jc w:val="both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  <w:t>承担和实施本项目的相应能力的承诺函</w:t>
      </w:r>
    </w:p>
    <w:p>
      <w:pPr>
        <w:pStyle w:val="13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3"/>
        <w:spacing w:line="50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XXXXXXXXXXXXXXXXXXXXX</w:t>
      </w:r>
    </w:p>
    <w:p>
      <w:pPr>
        <w:pStyle w:val="13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</w:t>
      </w:r>
      <w:r>
        <w:rPr>
          <w:rFonts w:hint="eastAsia" w:ascii="宋体" w:hAnsi="宋体" w:cs="宋体"/>
          <w:color w:val="000000"/>
          <w:sz w:val="24"/>
          <w:szCs w:val="24"/>
        </w:rPr>
        <w:t>已完全了解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color w:val="000000"/>
          <w:sz w:val="24"/>
          <w:szCs w:val="24"/>
        </w:rPr>
        <w:t>文件中的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采购内容及要求，</w:t>
      </w:r>
      <w:r>
        <w:rPr>
          <w:sz w:val="24"/>
          <w:szCs w:val="24"/>
        </w:rPr>
        <w:t>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>特郑重承若我方有能力完成本项目。</w:t>
      </w:r>
    </w:p>
    <w:p>
      <w:pPr>
        <w:pStyle w:val="13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pStyle w:val="13"/>
        <w:spacing w:line="50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特此承诺。 </w:t>
      </w:r>
    </w:p>
    <w:p>
      <w:pPr>
        <w:pStyle w:val="4"/>
        <w:rPr>
          <w:color w:val="000000"/>
          <w:sz w:val="24"/>
          <w:szCs w:val="24"/>
        </w:rPr>
      </w:pPr>
    </w:p>
    <w:p>
      <w:pPr>
        <w:pStyle w:val="4"/>
        <w:rPr>
          <w:color w:val="000000"/>
          <w:sz w:val="24"/>
          <w:szCs w:val="24"/>
        </w:rPr>
      </w:pPr>
    </w:p>
    <w:p>
      <w:pPr>
        <w:pStyle w:val="4"/>
        <w:rPr>
          <w:color w:val="000000"/>
          <w:sz w:val="24"/>
          <w:szCs w:val="24"/>
        </w:rPr>
      </w:pPr>
    </w:p>
    <w:p>
      <w:pPr>
        <w:pStyle w:val="13"/>
        <w:spacing w:line="500" w:lineRule="exact"/>
        <w:ind w:firstLine="504" w:firstLineChars="200"/>
        <w:rPr>
          <w:rFonts w:ascii="宋体" w:hAnsi="宋体" w:cs="宋体"/>
          <w:color w:val="000000"/>
          <w:spacing w:val="6"/>
          <w:sz w:val="24"/>
          <w:szCs w:val="24"/>
        </w:rPr>
      </w:pPr>
    </w:p>
    <w:p>
      <w:pPr>
        <w:spacing w:line="360" w:lineRule="auto"/>
        <w:ind w:left="378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4"/>
      <w:bookmarkStart w:id="16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u w:val="none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 xml:space="preserve">应提供关联企业情况，包括以下内容：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为同一人的不同单位名单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(2)存在</w:t>
      </w:r>
      <w:r>
        <w:rPr>
          <w:rFonts w:hint="eastAsia" w:ascii="宋体" w:hAnsi="宋体"/>
          <w:sz w:val="24"/>
          <w:lang w:eastAsia="zh-CN"/>
        </w:rPr>
        <w:t>直接</w:t>
      </w:r>
      <w:r>
        <w:rPr>
          <w:rFonts w:ascii="宋体" w:hAnsi="宋体"/>
          <w:sz w:val="24"/>
        </w:rPr>
        <w:t>控股、管理关系的不同单位名单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注：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1、供应商</w:t>
      </w:r>
      <w:r>
        <w:rPr>
          <w:rFonts w:ascii="宋体" w:hAnsi="宋体"/>
          <w:sz w:val="24"/>
        </w:rPr>
        <w:t>应如实填报此表，否则因其影响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公正性的，其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 xml:space="preserve">无效，并视为弄虚作假。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/>
          <w:sz w:val="24"/>
        </w:rPr>
        <w:t>如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462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left="239" w:leftChars="114"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bookmarkEnd w:id="15"/>
    <w:bookmarkEnd w:id="16"/>
    <w:p>
      <w:pPr>
        <w:autoSpaceDE w:val="0"/>
        <w:autoSpaceDN w:val="0"/>
        <w:adjustRightInd w:val="0"/>
        <w:spacing w:before="468" w:beforeLines="150" w:line="360" w:lineRule="auto"/>
        <w:jc w:val="center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D94F44-84A9-43A0-8BFD-6D5DCF1852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090C50D4-86EB-419E-8EC8-A4A88B4844AA}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090795A-965C-42AC-BB2C-0F5EE0536314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  <w:embedRegular r:id="rId4" w:fontKey="{67E6173B-99DA-48DC-B81C-638ABB3E16C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E6B88B82-93F2-4C38-8E61-DAAE042961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NGQ3MjJiODUwZjgwMmFhYzE2MWU3ODIyYzk3ODYifQ=="/>
  </w:docVars>
  <w:rsids>
    <w:rsidRoot w:val="552D71C7"/>
    <w:rsid w:val="0105577D"/>
    <w:rsid w:val="04F36A0B"/>
    <w:rsid w:val="0AF86F5E"/>
    <w:rsid w:val="0B1B7A89"/>
    <w:rsid w:val="17236A05"/>
    <w:rsid w:val="1A506456"/>
    <w:rsid w:val="246444F3"/>
    <w:rsid w:val="25892A41"/>
    <w:rsid w:val="25A22426"/>
    <w:rsid w:val="26FF5E11"/>
    <w:rsid w:val="2C463B7D"/>
    <w:rsid w:val="32973064"/>
    <w:rsid w:val="32F113F2"/>
    <w:rsid w:val="33777BB7"/>
    <w:rsid w:val="3D5F5B26"/>
    <w:rsid w:val="4014329F"/>
    <w:rsid w:val="46237CBA"/>
    <w:rsid w:val="4E6E34AD"/>
    <w:rsid w:val="52F21FDA"/>
    <w:rsid w:val="552D71C7"/>
    <w:rsid w:val="5BC85FAE"/>
    <w:rsid w:val="5EB6194B"/>
    <w:rsid w:val="61A93C4A"/>
    <w:rsid w:val="640067C9"/>
    <w:rsid w:val="64D10A3D"/>
    <w:rsid w:val="6EBF142E"/>
    <w:rsid w:val="71CB47A7"/>
    <w:rsid w:val="74F76082"/>
    <w:rsid w:val="758633FC"/>
    <w:rsid w:val="77D060B7"/>
    <w:rsid w:val="7E1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customStyle="1" w:styleId="10">
    <w:name w:val="首行缩进"/>
    <w:basedOn w:val="1"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customStyle="1" w:styleId="11">
    <w:name w:val="BodyText1I2"/>
    <w:basedOn w:val="12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2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13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font1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6">
    <w:name w:val="font21"/>
    <w:basedOn w:val="9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2222</Words>
  <Characters>2313</Characters>
  <Lines>0</Lines>
  <Paragraphs>0</Paragraphs>
  <TotalTime>7</TotalTime>
  <ScaleCrop>false</ScaleCrop>
  <LinksUpToDate>false</LinksUpToDate>
  <CharactersWithSpaces>3130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2022-08-17T00:47:00Z</dcterms:created>
  <dc:creator>.</dc:creator>
  <cp:lastModifiedBy>朱迪爱小piggy、</cp:lastModifiedBy>
  <cp:lastPrinted>2022-10-18T01:14:00Z</cp:lastPrinted>
  <dcterms:modified xsi:type="dcterms:W3CDTF">2023-06-05T06:57:55Z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4084A43416BE4C2D8CCA05FAB8D26B01_13</vt:lpwstr>
  </property>
</Properties>
</file>