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375" w:after="375" w:line="480" w:lineRule="atLeast"/>
        <w:rPr>
          <w:color w:val="2B2B2B"/>
          <w:sz w:val="24"/>
          <w:shd w:val="clear" w:color="auto" w:fill="FFFFFF"/>
        </w:rPr>
      </w:pPr>
      <w:r>
        <w:rPr>
          <w:rFonts w:ascii="方正公文黑体" w:hAnsi="方正公文黑体" w:eastAsia="方正公文黑体"/>
          <w:color w:val="2B2B2B"/>
          <w:sz w:val="32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spacing w:before="375" w:after="375" w:line="480" w:lineRule="atLeast"/>
        <w:jc w:val="center"/>
        <w:rPr>
          <w:rFonts w:ascii="方正小标宋简体" w:eastAsia="方正小标宋简体"/>
          <w:color w:val="2B2B2B"/>
          <w:sz w:val="32"/>
          <w:szCs w:val="32"/>
          <w:shd w:val="clear" w:color="auto" w:fill="FFFFFF"/>
        </w:rPr>
      </w:pPr>
      <w:bookmarkStart w:id="0" w:name="_GoBack"/>
      <w:r>
        <w:rPr>
          <w:rFonts w:ascii="方正小标宋简体" w:eastAsia="方正小标宋简体"/>
          <w:color w:val="2B2B2B"/>
          <w:sz w:val="32"/>
          <w:szCs w:val="32"/>
          <w:shd w:val="clear" w:color="auto" w:fill="FFFFFF"/>
        </w:rPr>
        <w:t>河北省</w:t>
      </w:r>
      <w:r>
        <w:rPr>
          <w:rFonts w:hint="eastAsia" w:ascii="方正小标宋简体" w:eastAsia="方正小标宋简体"/>
          <w:color w:val="2B2B2B"/>
          <w:sz w:val="32"/>
          <w:szCs w:val="32"/>
          <w:shd w:val="clear" w:color="auto" w:fill="FFFFFF"/>
        </w:rPr>
        <w:t>第六届</w:t>
      </w:r>
      <w:r>
        <w:rPr>
          <w:rFonts w:ascii="方正小标宋简体" w:eastAsia="方正小标宋简体"/>
          <w:color w:val="2B2B2B"/>
          <w:sz w:val="32"/>
          <w:szCs w:val="32"/>
          <w:shd w:val="clear" w:color="auto" w:fill="FFFFFF"/>
        </w:rPr>
        <w:t>园林博览会吉祥物</w:t>
      </w:r>
      <w:r>
        <w:rPr>
          <w:rFonts w:hint="eastAsia" w:ascii="方正小标宋简体" w:eastAsia="方正小标宋简体"/>
          <w:color w:val="2B2B2B"/>
          <w:sz w:val="32"/>
          <w:szCs w:val="32"/>
          <w:shd w:val="clear" w:color="auto" w:fill="FFFFFF"/>
        </w:rPr>
        <w:t>设计方案</w:t>
      </w:r>
      <w:r>
        <w:rPr>
          <w:rFonts w:ascii="方正小标宋简体" w:eastAsia="方正小标宋简体"/>
          <w:color w:val="2B2B2B"/>
          <w:sz w:val="32"/>
          <w:szCs w:val="32"/>
          <w:shd w:val="clear" w:color="auto" w:fill="FFFFFF"/>
        </w:rPr>
        <w:t>征集应征声明</w:t>
      </w:r>
      <w:bookmarkEnd w:id="0"/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2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9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  <w:r>
              <w:rPr>
                <w:b/>
                <w:color w:val="2B2B2B"/>
                <w:sz w:val="24"/>
                <w:shd w:val="clear" w:color="auto" w:fill="FFFFFF"/>
              </w:rPr>
              <w:t>声</w:t>
            </w:r>
            <w:r>
              <w:rPr>
                <w:rFonts w:hint="eastAsia"/>
                <w:b/>
                <w:color w:val="2B2B2B"/>
                <w:sz w:val="24"/>
                <w:shd w:val="clear" w:color="auto" w:fill="FFFFFF"/>
              </w:rPr>
              <w:t xml:space="preserve">    </w:t>
            </w:r>
            <w:r>
              <w:rPr>
                <w:b/>
                <w:color w:val="2B2B2B"/>
                <w:sz w:val="24"/>
                <w:shd w:val="clear" w:color="auto" w:fill="FFFFFF"/>
              </w:rPr>
              <w:t>明</w:t>
            </w:r>
          </w:p>
          <w:p>
            <w:pPr>
              <w:shd w:val="solid" w:color="FFFFFF" w:fill="auto"/>
              <w:autoSpaceDN w:val="0"/>
              <w:spacing w:before="375" w:after="375" w:line="480" w:lineRule="atLeast"/>
              <w:ind w:firstLine="480" w:firstLineChars="200"/>
              <w:rPr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本人所选送参加河北省</w:t>
            </w:r>
            <w:r>
              <w:rPr>
                <w:rFonts w:hint="eastAsia"/>
                <w:color w:val="2B2B2B"/>
                <w:sz w:val="24"/>
                <w:shd w:val="clear" w:color="auto" w:fill="FFFFFF"/>
              </w:rPr>
              <w:t>第六届</w:t>
            </w:r>
            <w:r>
              <w:rPr>
                <w:color w:val="2B2B2B"/>
                <w:sz w:val="24"/>
                <w:shd w:val="clear" w:color="auto" w:fill="FFFFFF"/>
              </w:rPr>
              <w:t>园林博览会吉祥物</w:t>
            </w:r>
            <w:r>
              <w:rPr>
                <w:rFonts w:hint="eastAsia"/>
                <w:color w:val="2B2B2B"/>
                <w:sz w:val="24"/>
                <w:shd w:val="clear" w:color="auto" w:fill="FFFFFF"/>
              </w:rPr>
              <w:t>设计</w:t>
            </w:r>
            <w:r>
              <w:rPr>
                <w:color w:val="2B2B2B"/>
                <w:sz w:val="24"/>
                <w:shd w:val="clear" w:color="auto" w:fill="FFFFFF"/>
              </w:rPr>
              <w:t>方案征集的作品，知识产权属于本人所有，本人愿意承担由此产生的一切法律责任。</w:t>
            </w:r>
            <w:r>
              <w:rPr>
                <w:rFonts w:hint="eastAsia"/>
                <w:color w:val="2B2B2B"/>
                <w:sz w:val="24"/>
                <w:shd w:val="clear" w:color="auto" w:fill="FFFFFF"/>
              </w:rPr>
              <w:t>河北省第六届</w:t>
            </w:r>
            <w:r>
              <w:rPr>
                <w:color w:val="2B2B2B"/>
                <w:sz w:val="24"/>
                <w:shd w:val="clear" w:color="auto" w:fill="FFFFFF"/>
              </w:rPr>
              <w:t>园林博览会筹委会拥有对该作品进行公开展示、结集出版及其他形式的非商业用途推广、宣传、展览、复制等权利，并享有优先获得知识产权受让的权利。</w:t>
            </w:r>
          </w:p>
          <w:p>
            <w:pPr>
              <w:shd w:val="solid" w:color="FFFFFF" w:fill="auto"/>
              <w:autoSpaceDN w:val="0"/>
              <w:spacing w:before="375" w:after="375" w:line="480" w:lineRule="atLeast"/>
              <w:ind w:firstLine="480" w:firstLineChars="200"/>
              <w:rPr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特此声明。</w:t>
            </w:r>
          </w:p>
          <w:p>
            <w:pPr>
              <w:shd w:val="solid" w:color="FFFFFF" w:fill="auto"/>
              <w:wordWrap w:val="0"/>
              <w:autoSpaceDN w:val="0"/>
              <w:spacing w:before="375" w:after="375" w:line="480" w:lineRule="atLeast"/>
              <w:jc w:val="right"/>
              <w:rPr>
                <w:color w:val="2B2B2B"/>
                <w:sz w:val="24"/>
                <w:shd w:val="clear" w:color="auto" w:fill="FFFFFF"/>
              </w:rPr>
            </w:pPr>
            <w:r>
              <w:rPr>
                <w:rFonts w:hint="eastAsia"/>
                <w:color w:val="2B2B2B"/>
                <w:sz w:val="24"/>
                <w:shd w:val="clear" w:color="auto" w:fill="FFFFFF"/>
              </w:rPr>
              <w:t>签名（盖章）：</w:t>
            </w:r>
            <w:r>
              <w:rPr>
                <w:color w:val="2B2B2B"/>
                <w:sz w:val="24"/>
                <w:shd w:val="clear" w:color="auto" w:fill="FFFFFF"/>
              </w:rPr>
              <w:t xml:space="preserve">           </w:t>
            </w:r>
          </w:p>
          <w:p>
            <w:pPr>
              <w:shd w:val="solid" w:color="FFFFFF" w:fill="auto"/>
              <w:wordWrap w:val="0"/>
              <w:autoSpaceDN w:val="0"/>
              <w:spacing w:before="375" w:after="375" w:line="480" w:lineRule="atLeast"/>
              <w:ind w:right="480" w:firstLine="6960" w:firstLineChars="2900"/>
              <w:rPr>
                <w:rFonts w:ascii="微软雅黑" w:hAnsi="微软雅黑" w:eastAsia="微软雅黑"/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年</w:t>
            </w:r>
            <w:r>
              <w:rPr>
                <w:rFonts w:hint="eastAsia"/>
                <w:color w:val="2B2B2B"/>
                <w:sz w:val="24"/>
                <w:shd w:val="clear" w:color="auto" w:fill="FFFFFF"/>
              </w:rPr>
              <w:t xml:space="preserve">  </w:t>
            </w:r>
            <w:r>
              <w:rPr>
                <w:color w:val="2B2B2B"/>
                <w:sz w:val="24"/>
                <w:shd w:val="clear" w:color="auto" w:fill="FFFFFF"/>
              </w:rPr>
              <w:t xml:space="preserve"> 月</w:t>
            </w:r>
            <w:r>
              <w:rPr>
                <w:rFonts w:hint="eastAsia"/>
                <w:color w:val="2B2B2B"/>
                <w:sz w:val="24"/>
                <w:shd w:val="clear" w:color="auto" w:fill="FFFFFF"/>
              </w:rPr>
              <w:t xml:space="preserve">   </w:t>
            </w:r>
            <w:r>
              <w:rPr>
                <w:color w:val="2B2B2B"/>
                <w:sz w:val="24"/>
                <w:shd w:val="clear" w:color="auto" w:fill="FFFFFF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1388C"/>
    <w:rsid w:val="33F1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2022-02-28T09:23:00Z</dcterms:created>
  <dc:creator>长城网吴浩</dc:creator>
  <cp:lastModifiedBy>长城网吴浩</cp:lastModifiedBy>
  <dcterms:modified xsi:type="dcterms:W3CDTF">2022-02-28T09:23:25Z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D44D9B4C020F42DC85058DDC6F2645B8</vt:lpwstr>
  </property>
</Properties>
</file>